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9243" w14:textId="77777777" w:rsidR="009A0054" w:rsidRPr="009A0054" w:rsidRDefault="009A0054">
      <w:pPr>
        <w:rPr>
          <w:sz w:val="16"/>
          <w:szCs w:val="16"/>
        </w:rPr>
      </w:pPr>
    </w:p>
    <w:tbl>
      <w:tblPr>
        <w:tblStyle w:val="TableGrid"/>
        <w:tblW w:w="9360" w:type="dxa"/>
        <w:tblLayout w:type="fixed"/>
        <w:tblLook w:val="06A0" w:firstRow="1" w:lastRow="0" w:firstColumn="1" w:lastColumn="0" w:noHBand="1" w:noVBand="1"/>
      </w:tblPr>
      <w:tblGrid>
        <w:gridCol w:w="3539"/>
        <w:gridCol w:w="3481"/>
        <w:gridCol w:w="63"/>
        <w:gridCol w:w="2277"/>
      </w:tblGrid>
      <w:tr w:rsidR="02F9705B" w14:paraId="61EDF18E" w14:textId="77777777" w:rsidTr="7D3E9951">
        <w:trPr>
          <w:trHeight w:val="2400"/>
        </w:trPr>
        <w:tc>
          <w:tcPr>
            <w:tcW w:w="9360" w:type="dxa"/>
            <w:gridSpan w:val="4"/>
            <w:shd w:val="clear" w:color="auto" w:fill="FFFFFF" w:themeFill="background1"/>
            <w:vAlign w:val="center"/>
          </w:tcPr>
          <w:p w14:paraId="53678B67" w14:textId="77777777" w:rsidR="009B3F20" w:rsidRDefault="450ABED6" w:rsidP="00366550">
            <w:pPr>
              <w:rPr>
                <w:rStyle w:val="IntenseReference"/>
                <w:rFonts w:ascii="Arial" w:hAnsi="Arial" w:cs="Arial"/>
                <w:color w:val="092869"/>
                <w:sz w:val="40"/>
                <w:szCs w:val="40"/>
              </w:rPr>
            </w:pPr>
            <w:r w:rsidRPr="0061523D">
              <w:rPr>
                <w:rStyle w:val="IntenseReference"/>
                <w:rFonts w:ascii="Arial" w:hAnsi="Arial" w:cs="Arial"/>
                <w:color w:val="092869"/>
                <w:sz w:val="40"/>
                <w:szCs w:val="40"/>
              </w:rPr>
              <w:t>ARTIFICIAL INTELLIGENCE</w:t>
            </w:r>
            <w:r w:rsidR="00480454" w:rsidRPr="0061523D">
              <w:rPr>
                <w:rStyle w:val="IntenseReference"/>
                <w:rFonts w:ascii="Arial" w:hAnsi="Arial" w:cs="Arial"/>
                <w:color w:val="092869"/>
                <w:sz w:val="40"/>
                <w:szCs w:val="40"/>
              </w:rPr>
              <w:t xml:space="preserve"> </w:t>
            </w:r>
          </w:p>
          <w:p w14:paraId="6BFAF411" w14:textId="42AF1FE6" w:rsidR="00366550" w:rsidRPr="0061523D" w:rsidRDefault="00877480" w:rsidP="00366550">
            <w:pPr>
              <w:rPr>
                <w:rStyle w:val="IntenseReference"/>
                <w:color w:val="092869"/>
                <w:sz w:val="40"/>
                <w:szCs w:val="40"/>
              </w:rPr>
            </w:pPr>
            <w:r>
              <w:rPr>
                <w:rStyle w:val="IntenseReference"/>
                <w:rFonts w:ascii="Arial" w:hAnsi="Arial" w:cs="Arial"/>
                <w:color w:val="092869"/>
                <w:sz w:val="40"/>
                <w:szCs w:val="40"/>
              </w:rPr>
              <w:t xml:space="preserve">RADIOLOGY </w:t>
            </w:r>
            <w:r w:rsidR="00480454" w:rsidRPr="0061523D">
              <w:rPr>
                <w:rStyle w:val="IntenseReference"/>
                <w:rFonts w:ascii="Arial" w:hAnsi="Arial" w:cs="Arial"/>
                <w:color w:val="092869"/>
                <w:sz w:val="40"/>
                <w:szCs w:val="40"/>
              </w:rPr>
              <w:t>IMAGING</w:t>
            </w:r>
          </w:p>
          <w:p w14:paraId="58BEA73D" w14:textId="199AFB06" w:rsidR="00366550" w:rsidRPr="0061523D" w:rsidRDefault="00366550" w:rsidP="00366550">
            <w:pPr>
              <w:rPr>
                <w:rStyle w:val="IntenseReference"/>
                <w:rFonts w:ascii="Arial" w:hAnsi="Arial" w:cs="Arial"/>
                <w:color w:val="092869"/>
                <w:sz w:val="40"/>
                <w:szCs w:val="40"/>
              </w:rPr>
            </w:pPr>
            <w:r w:rsidRPr="0061523D">
              <w:rPr>
                <w:rStyle w:val="IntenseReference"/>
                <w:rFonts w:ascii="Arial" w:hAnsi="Arial" w:cs="Arial"/>
                <w:color w:val="092869"/>
                <w:sz w:val="40"/>
                <w:szCs w:val="40"/>
              </w:rPr>
              <w:t>EVALUATION STUDY</w:t>
            </w:r>
            <w:r w:rsidR="0063165A" w:rsidRPr="0061523D">
              <w:rPr>
                <w:rStyle w:val="IntenseReference"/>
                <w:rFonts w:ascii="Arial" w:hAnsi="Arial" w:cs="Arial"/>
                <w:color w:val="092869"/>
                <w:sz w:val="40"/>
                <w:szCs w:val="40"/>
              </w:rPr>
              <w:t>/</w:t>
            </w:r>
            <w:r w:rsidR="000A2BAD" w:rsidRPr="0061523D">
              <w:rPr>
                <w:rStyle w:val="IntenseReference"/>
                <w:rFonts w:ascii="Arial" w:hAnsi="Arial" w:cs="Arial"/>
                <w:color w:val="092869"/>
                <w:sz w:val="40"/>
                <w:szCs w:val="40"/>
              </w:rPr>
              <w:t xml:space="preserve"> </w:t>
            </w:r>
            <w:r w:rsidR="0063165A" w:rsidRPr="0061523D">
              <w:rPr>
                <w:rStyle w:val="IntenseReference"/>
                <w:rFonts w:ascii="Arial" w:hAnsi="Arial" w:cs="Arial"/>
                <w:color w:val="092869"/>
                <w:sz w:val="40"/>
                <w:szCs w:val="40"/>
              </w:rPr>
              <w:t>TRIAL</w:t>
            </w:r>
            <w:r w:rsidRPr="0061523D">
              <w:rPr>
                <w:rStyle w:val="IntenseReference"/>
                <w:rFonts w:ascii="Arial" w:hAnsi="Arial" w:cs="Arial"/>
                <w:color w:val="092869"/>
                <w:sz w:val="40"/>
                <w:szCs w:val="40"/>
              </w:rPr>
              <w:t xml:space="preserve"> </w:t>
            </w:r>
          </w:p>
          <w:p w14:paraId="3550372F" w14:textId="77777777" w:rsidR="450ABED6" w:rsidRPr="0061523D" w:rsidRDefault="00366550" w:rsidP="00366550">
            <w:pPr>
              <w:rPr>
                <w:rStyle w:val="IntenseReference"/>
                <w:rFonts w:ascii="Arial" w:hAnsi="Arial" w:cs="Arial"/>
                <w:color w:val="092869"/>
                <w:sz w:val="40"/>
                <w:szCs w:val="40"/>
              </w:rPr>
            </w:pPr>
            <w:r w:rsidRPr="0061523D">
              <w:rPr>
                <w:rStyle w:val="IntenseReference"/>
                <w:rFonts w:ascii="Arial" w:hAnsi="Arial" w:cs="Arial"/>
                <w:color w:val="092869"/>
                <w:sz w:val="40"/>
                <w:szCs w:val="40"/>
              </w:rPr>
              <w:t>IMPLEMENTATION</w:t>
            </w:r>
            <w:r w:rsidR="2EDF2CBC" w:rsidRPr="0061523D">
              <w:rPr>
                <w:rStyle w:val="IntenseReference"/>
                <w:rFonts w:ascii="Arial" w:hAnsi="Arial" w:cs="Arial"/>
                <w:color w:val="092869"/>
                <w:sz w:val="40"/>
                <w:szCs w:val="40"/>
              </w:rPr>
              <w:t xml:space="preserve"> CHECKLIST</w:t>
            </w:r>
          </w:p>
          <w:p w14:paraId="232DE10C" w14:textId="77777777" w:rsidR="007C323A" w:rsidRPr="0061523D" w:rsidRDefault="007C323A" w:rsidP="0061523D">
            <w:pPr>
              <w:rPr>
                <w:rFonts w:ascii="Arial" w:hAnsi="Arial" w:cs="Arial"/>
                <w:color w:val="092869"/>
              </w:rPr>
            </w:pPr>
          </w:p>
          <w:p w14:paraId="0D397288" w14:textId="77777777" w:rsidR="009A0054" w:rsidRPr="009A0054" w:rsidRDefault="009A0054" w:rsidP="009A0054">
            <w:pPr>
              <w:spacing w:line="276" w:lineRule="auto"/>
              <w:jc w:val="both"/>
              <w:rPr>
                <w:rFonts w:ascii="Arial" w:eastAsia="Arial" w:hAnsi="Arial" w:cs="Arial"/>
                <w:bCs/>
                <w:i/>
                <w:iCs/>
                <w:color w:val="002060"/>
              </w:rPr>
            </w:pPr>
            <w:r w:rsidRPr="009A0054">
              <w:rPr>
                <w:rFonts w:ascii="Arial" w:eastAsia="Arial" w:hAnsi="Arial" w:cs="Arial"/>
                <w:bCs/>
                <w:i/>
                <w:iCs/>
                <w:color w:val="002060"/>
              </w:rPr>
              <w:t xml:space="preserve">This document has been collated by the Scottish Radiology Transformation </w:t>
            </w:r>
            <w:proofErr w:type="spellStart"/>
            <w:r w:rsidRPr="009A0054">
              <w:rPr>
                <w:rFonts w:ascii="Arial" w:eastAsia="Arial" w:hAnsi="Arial" w:cs="Arial"/>
                <w:bCs/>
                <w:i/>
                <w:iCs/>
                <w:color w:val="002060"/>
              </w:rPr>
              <w:t>Programme</w:t>
            </w:r>
            <w:proofErr w:type="spellEnd"/>
            <w:r w:rsidRPr="009A0054">
              <w:rPr>
                <w:rFonts w:ascii="Arial" w:eastAsia="Arial" w:hAnsi="Arial" w:cs="Arial"/>
                <w:bCs/>
                <w:i/>
                <w:iCs/>
                <w:color w:val="002060"/>
              </w:rPr>
              <w:t xml:space="preserve"> (SRTP) AI Steering Group as a best </w:t>
            </w:r>
            <w:proofErr w:type="spellStart"/>
            <w:r w:rsidRPr="009A0054">
              <w:rPr>
                <w:rFonts w:ascii="Arial" w:eastAsia="Arial" w:hAnsi="Arial" w:cs="Arial"/>
                <w:bCs/>
                <w:i/>
                <w:iCs/>
                <w:color w:val="002060"/>
              </w:rPr>
              <w:t>endeavours</w:t>
            </w:r>
            <w:proofErr w:type="spellEnd"/>
            <w:r w:rsidRPr="009A0054">
              <w:rPr>
                <w:rFonts w:ascii="Arial" w:eastAsia="Arial" w:hAnsi="Arial" w:cs="Arial"/>
                <w:bCs/>
                <w:i/>
                <w:iCs/>
                <w:color w:val="002060"/>
              </w:rPr>
              <w:t xml:space="preserve"> approach, based on current experience and available information, to assist NHS Boards in piloting radiology AI solutions, should they wish to use it. The content within this form has not been formally consulted and may be updated, as and when new versions become known, or work is commissioned to provide a more formal approach to AI use within </w:t>
            </w:r>
            <w:proofErr w:type="spellStart"/>
            <w:r w:rsidRPr="009A0054">
              <w:rPr>
                <w:rFonts w:ascii="Arial" w:eastAsia="Arial" w:hAnsi="Arial" w:cs="Arial"/>
                <w:bCs/>
                <w:i/>
                <w:iCs/>
                <w:color w:val="002060"/>
              </w:rPr>
              <w:t>NHSScotland</w:t>
            </w:r>
            <w:proofErr w:type="spellEnd"/>
            <w:r w:rsidRPr="009A0054">
              <w:rPr>
                <w:rFonts w:ascii="Arial" w:eastAsia="Arial" w:hAnsi="Arial" w:cs="Arial"/>
                <w:bCs/>
                <w:i/>
                <w:iCs/>
                <w:color w:val="002060"/>
              </w:rPr>
              <w:t>.</w:t>
            </w:r>
          </w:p>
          <w:p w14:paraId="4182F41E" w14:textId="77777777" w:rsidR="009A0054" w:rsidRDefault="009A0054" w:rsidP="0061523D">
            <w:pPr>
              <w:jc w:val="both"/>
              <w:rPr>
                <w:rFonts w:ascii="Arial" w:hAnsi="Arial" w:cs="Arial"/>
                <w:color w:val="092869"/>
              </w:rPr>
            </w:pPr>
          </w:p>
          <w:p w14:paraId="7019BD26" w14:textId="2488C62A" w:rsidR="00664178" w:rsidRDefault="0061523D" w:rsidP="0061523D">
            <w:pPr>
              <w:jc w:val="both"/>
              <w:rPr>
                <w:rFonts w:ascii="Arial" w:hAnsi="Arial" w:cs="Arial"/>
                <w:color w:val="092869"/>
              </w:rPr>
            </w:pPr>
            <w:r w:rsidRPr="0061523D">
              <w:rPr>
                <w:rFonts w:ascii="Arial" w:hAnsi="Arial" w:cs="Arial"/>
                <w:color w:val="092869"/>
              </w:rPr>
              <w:t xml:space="preserve">For reasons of audit-compliant clinical and research governance, stringent patient safety, robust project design, and </w:t>
            </w:r>
            <w:r w:rsidRPr="007365E7">
              <w:rPr>
                <w:rFonts w:ascii="Arial" w:hAnsi="Arial" w:cs="Arial"/>
                <w:color w:val="002060"/>
              </w:rPr>
              <w:t xml:space="preserve">to obtain </w:t>
            </w:r>
            <w:r w:rsidRPr="0061523D">
              <w:rPr>
                <w:rFonts w:ascii="Arial" w:hAnsi="Arial" w:cs="Arial"/>
                <w:color w:val="092869"/>
              </w:rPr>
              <w:t>publishable results/ outcomes, at this stage in NHS</w:t>
            </w:r>
            <w:r w:rsidR="00877480">
              <w:rPr>
                <w:rFonts w:ascii="Arial" w:hAnsi="Arial" w:cs="Arial"/>
                <w:color w:val="092869"/>
              </w:rPr>
              <w:t xml:space="preserve"> </w:t>
            </w:r>
            <w:r w:rsidRPr="0061523D">
              <w:rPr>
                <w:rFonts w:ascii="Arial" w:hAnsi="Arial" w:cs="Arial"/>
                <w:color w:val="092869"/>
              </w:rPr>
              <w:t>Scotland (</w:t>
            </w:r>
            <w:r w:rsidR="00877480">
              <w:rPr>
                <w:rFonts w:ascii="Arial" w:hAnsi="Arial" w:cs="Arial"/>
                <w:color w:val="092869"/>
              </w:rPr>
              <w:t>November</w:t>
            </w:r>
            <w:r w:rsidR="00877480" w:rsidRPr="0061523D">
              <w:rPr>
                <w:rFonts w:ascii="Arial" w:hAnsi="Arial" w:cs="Arial"/>
                <w:color w:val="092869"/>
              </w:rPr>
              <w:t xml:space="preserve"> </w:t>
            </w:r>
            <w:r w:rsidRPr="0061523D">
              <w:rPr>
                <w:rFonts w:ascii="Arial" w:hAnsi="Arial" w:cs="Arial"/>
                <w:color w:val="092869"/>
              </w:rPr>
              <w:t xml:space="preserve">2022), it is recommended that new AI imaging projects </w:t>
            </w:r>
            <w:proofErr w:type="gramStart"/>
            <w:r w:rsidRPr="0061523D">
              <w:rPr>
                <w:rFonts w:ascii="Arial" w:hAnsi="Arial" w:cs="Arial"/>
                <w:color w:val="092869"/>
              </w:rPr>
              <w:t>i.e.</w:t>
            </w:r>
            <w:proofErr w:type="gramEnd"/>
            <w:r w:rsidRPr="0061523D">
              <w:rPr>
                <w:rFonts w:ascii="Arial" w:hAnsi="Arial" w:cs="Arial"/>
                <w:color w:val="092869"/>
              </w:rPr>
              <w:t xml:space="preserve"> solutions not yet evaluated nor purchasable by any </w:t>
            </w:r>
            <w:r w:rsidR="009A0054">
              <w:rPr>
                <w:rFonts w:ascii="Arial" w:hAnsi="Arial" w:cs="Arial"/>
                <w:color w:val="092869"/>
              </w:rPr>
              <w:t>NHS</w:t>
            </w:r>
            <w:r w:rsidRPr="0061523D">
              <w:rPr>
                <w:rFonts w:ascii="Arial" w:hAnsi="Arial" w:cs="Arial"/>
                <w:color w:val="092869"/>
              </w:rPr>
              <w:t xml:space="preserve"> Board, are conceived and delivered as evaluation studies or trials to build the case for the adoption of the AI software as a clinical tool/ medical device.</w:t>
            </w:r>
          </w:p>
          <w:p w14:paraId="49B4D545" w14:textId="3966840B" w:rsidR="00877480" w:rsidRDefault="00877480" w:rsidP="0061523D">
            <w:pPr>
              <w:jc w:val="both"/>
              <w:rPr>
                <w:rFonts w:ascii="Arial" w:hAnsi="Arial" w:cs="Arial"/>
                <w:color w:val="092869"/>
              </w:rPr>
            </w:pPr>
          </w:p>
          <w:p w14:paraId="69D908DB" w14:textId="7F3BEFC6" w:rsidR="00877480" w:rsidRDefault="00877480" w:rsidP="00877480">
            <w:pPr>
              <w:jc w:val="both"/>
              <w:rPr>
                <w:rFonts w:ascii="Arial" w:hAnsi="Arial" w:cs="Arial"/>
                <w:color w:val="092869"/>
                <w:lang w:val="en-GB"/>
              </w:rPr>
            </w:pPr>
            <w:r w:rsidRPr="00877480">
              <w:rPr>
                <w:rFonts w:ascii="Arial" w:hAnsi="Arial" w:cs="Arial"/>
                <w:color w:val="092869"/>
                <w:lang w:val="en-GB"/>
              </w:rPr>
              <w:t xml:space="preserve">There are two key phases included in the Radiology AI Evaluation Toolkit, the </w:t>
            </w:r>
            <w:r w:rsidRPr="00877480">
              <w:rPr>
                <w:rFonts w:ascii="Arial" w:hAnsi="Arial" w:cs="Arial"/>
                <w:b/>
                <w:bCs/>
                <w:color w:val="092869"/>
                <w:lang w:val="en-GB"/>
              </w:rPr>
              <w:t xml:space="preserve">Proposal Phase </w:t>
            </w:r>
            <w:r w:rsidRPr="00877480">
              <w:rPr>
                <w:rFonts w:ascii="Arial" w:hAnsi="Arial" w:cs="Arial"/>
                <w:color w:val="092869"/>
                <w:lang w:val="en-GB"/>
              </w:rPr>
              <w:t xml:space="preserve">and the </w:t>
            </w:r>
            <w:r w:rsidRPr="00877480">
              <w:rPr>
                <w:rFonts w:ascii="Arial" w:hAnsi="Arial" w:cs="Arial"/>
                <w:b/>
                <w:bCs/>
                <w:color w:val="092869"/>
                <w:lang w:val="en-GB"/>
              </w:rPr>
              <w:t>Project Phase</w:t>
            </w:r>
            <w:r w:rsidRPr="00877480">
              <w:rPr>
                <w:rFonts w:ascii="Arial" w:hAnsi="Arial" w:cs="Arial"/>
                <w:color w:val="092869"/>
                <w:lang w:val="en-GB"/>
              </w:rPr>
              <w:t xml:space="preserve">. </w:t>
            </w:r>
          </w:p>
          <w:p w14:paraId="396A6E33" w14:textId="77777777" w:rsidR="00D66F31" w:rsidRPr="00877480" w:rsidRDefault="00D66F31" w:rsidP="00877480">
            <w:pPr>
              <w:jc w:val="both"/>
              <w:rPr>
                <w:rFonts w:ascii="Arial" w:hAnsi="Arial" w:cs="Arial"/>
                <w:color w:val="092869"/>
                <w:lang w:val="en-GB"/>
              </w:rPr>
            </w:pPr>
          </w:p>
          <w:p w14:paraId="109E5B30" w14:textId="2059529F" w:rsidR="00D66F31" w:rsidRPr="00877480" w:rsidRDefault="00877480" w:rsidP="00D66F31">
            <w:pPr>
              <w:jc w:val="both"/>
              <w:rPr>
                <w:rFonts w:ascii="Arial" w:hAnsi="Arial" w:cs="Arial"/>
                <w:color w:val="092869"/>
                <w:lang w:val="en-GB"/>
              </w:rPr>
            </w:pPr>
            <w:r w:rsidRPr="00877480">
              <w:rPr>
                <w:rFonts w:ascii="Arial" w:hAnsi="Arial" w:cs="Arial"/>
                <w:color w:val="092869"/>
                <w:lang w:val="en-GB"/>
              </w:rPr>
              <w:t xml:space="preserve">The </w:t>
            </w:r>
            <w:r w:rsidRPr="00877480">
              <w:rPr>
                <w:rFonts w:ascii="Arial" w:hAnsi="Arial" w:cs="Arial"/>
                <w:b/>
                <w:bCs/>
                <w:color w:val="092869"/>
                <w:lang w:val="en-GB"/>
              </w:rPr>
              <w:t xml:space="preserve">Proposal Phase </w:t>
            </w:r>
            <w:r w:rsidRPr="00877480">
              <w:rPr>
                <w:rFonts w:ascii="Arial" w:hAnsi="Arial" w:cs="Arial"/>
                <w:color w:val="092869"/>
                <w:lang w:val="en-GB"/>
              </w:rPr>
              <w:t>ensures that once a Radiology</w:t>
            </w:r>
            <w:r w:rsidR="00D66F31">
              <w:rPr>
                <w:rFonts w:ascii="Arial" w:hAnsi="Arial" w:cs="Arial"/>
                <w:color w:val="092869"/>
                <w:lang w:val="en-GB"/>
              </w:rPr>
              <w:t xml:space="preserve"> n</w:t>
            </w:r>
            <w:r w:rsidRPr="00877480">
              <w:rPr>
                <w:rFonts w:ascii="Arial" w:hAnsi="Arial" w:cs="Arial"/>
                <w:color w:val="092869"/>
                <w:lang w:val="en-GB"/>
              </w:rPr>
              <w:t xml:space="preserve">eed has been identified that the appropriate </w:t>
            </w:r>
            <w:r w:rsidR="00D66F31">
              <w:rPr>
                <w:rFonts w:ascii="Arial" w:hAnsi="Arial" w:cs="Arial"/>
                <w:color w:val="092869"/>
                <w:lang w:val="en-GB"/>
              </w:rPr>
              <w:t>e</w:t>
            </w:r>
            <w:r w:rsidR="00D66F31" w:rsidRPr="00877480">
              <w:rPr>
                <w:rFonts w:ascii="Arial" w:hAnsi="Arial" w:cs="Arial"/>
                <w:color w:val="092869"/>
                <w:lang w:val="en-GB"/>
              </w:rPr>
              <w:t>xploration</w:t>
            </w:r>
            <w:r w:rsidRPr="00877480">
              <w:rPr>
                <w:rFonts w:ascii="Arial" w:hAnsi="Arial" w:cs="Arial"/>
                <w:color w:val="092869"/>
                <w:lang w:val="en-GB"/>
              </w:rPr>
              <w:t xml:space="preserve">, </w:t>
            </w:r>
            <w:r w:rsidR="00D66F31">
              <w:rPr>
                <w:rFonts w:ascii="Arial" w:hAnsi="Arial" w:cs="Arial"/>
                <w:color w:val="092869"/>
                <w:lang w:val="en-GB"/>
              </w:rPr>
              <w:t>s</w:t>
            </w:r>
            <w:r w:rsidR="00D66F31" w:rsidRPr="00877480">
              <w:rPr>
                <w:rFonts w:ascii="Arial" w:hAnsi="Arial" w:cs="Arial"/>
                <w:color w:val="092869"/>
                <w:lang w:val="en-GB"/>
              </w:rPr>
              <w:t xml:space="preserve">coping </w:t>
            </w:r>
            <w:r w:rsidRPr="00877480">
              <w:rPr>
                <w:rFonts w:ascii="Arial" w:hAnsi="Arial" w:cs="Arial"/>
                <w:color w:val="092869"/>
                <w:lang w:val="en-GB"/>
              </w:rPr>
              <w:t xml:space="preserve">and </w:t>
            </w:r>
            <w:r w:rsidR="00D66F31">
              <w:rPr>
                <w:rFonts w:ascii="Arial" w:hAnsi="Arial" w:cs="Arial"/>
                <w:color w:val="092869"/>
                <w:lang w:val="en-GB"/>
              </w:rPr>
              <w:t>g</w:t>
            </w:r>
            <w:r w:rsidR="00D66F31" w:rsidRPr="00877480">
              <w:rPr>
                <w:rFonts w:ascii="Arial" w:hAnsi="Arial" w:cs="Arial"/>
                <w:color w:val="092869"/>
                <w:lang w:val="en-GB"/>
              </w:rPr>
              <w:t xml:space="preserve">overnance </w:t>
            </w:r>
            <w:r w:rsidR="00D66F31">
              <w:rPr>
                <w:rFonts w:ascii="Arial" w:hAnsi="Arial" w:cs="Arial"/>
                <w:color w:val="092869"/>
                <w:lang w:val="en-GB"/>
              </w:rPr>
              <w:t>a</w:t>
            </w:r>
            <w:r w:rsidR="00D66F31" w:rsidRPr="00877480">
              <w:rPr>
                <w:rFonts w:ascii="Arial" w:hAnsi="Arial" w:cs="Arial"/>
                <w:color w:val="092869"/>
                <w:lang w:val="en-GB"/>
              </w:rPr>
              <w:t xml:space="preserve">pprovals </w:t>
            </w:r>
            <w:r w:rsidRPr="00877480">
              <w:rPr>
                <w:rFonts w:ascii="Arial" w:hAnsi="Arial" w:cs="Arial"/>
                <w:color w:val="092869"/>
                <w:lang w:val="en-GB"/>
              </w:rPr>
              <w:t>are in place before it enters the Project Phase.</w:t>
            </w:r>
            <w:r w:rsidR="00D66F31">
              <w:rPr>
                <w:rFonts w:ascii="Arial" w:hAnsi="Arial" w:cs="Arial"/>
                <w:color w:val="092869"/>
                <w:lang w:val="en-GB"/>
              </w:rPr>
              <w:t xml:space="preserve"> </w:t>
            </w:r>
            <w:r w:rsidR="00D66F31" w:rsidRPr="00877480">
              <w:rPr>
                <w:rFonts w:ascii="Arial" w:hAnsi="Arial" w:cs="Arial"/>
                <w:color w:val="092869"/>
                <w:lang w:val="en-GB"/>
              </w:rPr>
              <w:t xml:space="preserve">The </w:t>
            </w:r>
            <w:r w:rsidR="00D66F31" w:rsidRPr="00877480">
              <w:rPr>
                <w:rFonts w:ascii="Arial" w:hAnsi="Arial" w:cs="Arial"/>
                <w:b/>
                <w:bCs/>
                <w:color w:val="092869"/>
                <w:lang w:val="en-GB"/>
              </w:rPr>
              <w:t xml:space="preserve">Project Phase </w:t>
            </w:r>
            <w:r w:rsidR="00D66F31" w:rsidRPr="00877480">
              <w:rPr>
                <w:rFonts w:ascii="Arial" w:hAnsi="Arial" w:cs="Arial"/>
                <w:color w:val="092869"/>
                <w:lang w:val="en-GB"/>
              </w:rPr>
              <w:t xml:space="preserve">involves the Implementation of the relevant AI solution being trialled into clinical deployment and ensures an appropriate evaluation is completed to ensure results and evidence from the study are appropriately recorded. </w:t>
            </w:r>
          </w:p>
          <w:p w14:paraId="26D05469" w14:textId="77777777" w:rsidR="009A0054" w:rsidRDefault="009A0054" w:rsidP="00D66F31">
            <w:pPr>
              <w:jc w:val="both"/>
              <w:rPr>
                <w:rFonts w:ascii="Arial" w:hAnsi="Arial" w:cs="Arial"/>
                <w:color w:val="092869"/>
                <w:lang w:val="en-GB"/>
              </w:rPr>
            </w:pPr>
          </w:p>
          <w:p w14:paraId="2D9FDBBB" w14:textId="1412D95A" w:rsidR="007C323A" w:rsidRPr="009A0054" w:rsidRDefault="00D66F31" w:rsidP="009A0054">
            <w:pPr>
              <w:jc w:val="both"/>
              <w:rPr>
                <w:rFonts w:ascii="Arial" w:hAnsi="Arial" w:cs="Arial"/>
                <w:color w:val="092869"/>
                <w:lang w:val="en-GB"/>
              </w:rPr>
            </w:pPr>
            <w:r>
              <w:rPr>
                <w:rFonts w:ascii="Arial" w:hAnsi="Arial" w:cs="Arial"/>
                <w:color w:val="092869"/>
                <w:lang w:val="en-GB"/>
              </w:rPr>
              <w:t>This document is</w:t>
            </w:r>
            <w:r w:rsidRPr="00877480">
              <w:rPr>
                <w:rFonts w:ascii="Arial" w:hAnsi="Arial" w:cs="Arial"/>
                <w:color w:val="092869"/>
                <w:lang w:val="en-GB"/>
              </w:rPr>
              <w:t xml:space="preserve"> available to guide </w:t>
            </w:r>
            <w:r w:rsidR="009A0054">
              <w:rPr>
                <w:rFonts w:ascii="Arial" w:hAnsi="Arial" w:cs="Arial"/>
                <w:color w:val="092869"/>
                <w:lang w:val="en-GB"/>
              </w:rPr>
              <w:t>NHS B</w:t>
            </w:r>
            <w:r w:rsidRPr="00877480">
              <w:rPr>
                <w:rFonts w:ascii="Arial" w:hAnsi="Arial" w:cs="Arial"/>
                <w:color w:val="092869"/>
                <w:lang w:val="en-GB"/>
              </w:rPr>
              <w:t xml:space="preserve">oards through </w:t>
            </w:r>
            <w:proofErr w:type="gramStart"/>
            <w:r w:rsidRPr="00877480">
              <w:rPr>
                <w:rFonts w:ascii="Arial" w:hAnsi="Arial" w:cs="Arial"/>
                <w:color w:val="092869"/>
                <w:lang w:val="en-GB"/>
              </w:rPr>
              <w:t>both of these</w:t>
            </w:r>
            <w:proofErr w:type="gramEnd"/>
            <w:r w:rsidRPr="00877480">
              <w:rPr>
                <w:rFonts w:ascii="Arial" w:hAnsi="Arial" w:cs="Arial"/>
                <w:color w:val="092869"/>
                <w:lang w:val="en-GB"/>
              </w:rPr>
              <w:t xml:space="preserve"> phases</w:t>
            </w:r>
            <w:r>
              <w:rPr>
                <w:rFonts w:ascii="Arial" w:hAnsi="Arial" w:cs="Arial"/>
                <w:color w:val="092869"/>
                <w:lang w:val="en-GB"/>
              </w:rPr>
              <w:t>.</w:t>
            </w:r>
            <w:r w:rsidR="009A0054">
              <w:rPr>
                <w:rFonts w:ascii="Arial" w:hAnsi="Arial" w:cs="Arial"/>
                <w:color w:val="092869"/>
                <w:lang w:val="en-GB"/>
              </w:rPr>
              <w:t xml:space="preserve"> </w:t>
            </w:r>
            <w:r w:rsidR="000052C7" w:rsidRPr="00D66F31">
              <w:rPr>
                <w:rFonts w:ascii="Arial" w:hAnsi="Arial" w:cs="Arial"/>
                <w:color w:val="092869"/>
                <w:lang w:val="en-GB"/>
              </w:rPr>
              <w:t>An overall explanation of the purpose and detail included within the Radiology AI Evaluation Toolkit can be found in Section 3 of the</w:t>
            </w:r>
            <w:r w:rsidR="000052C7">
              <w:rPr>
                <w:rFonts w:ascii="Arial" w:hAnsi="Arial" w:cs="Arial"/>
              </w:rPr>
              <w:t xml:space="preserve"> </w:t>
            </w:r>
            <w:r w:rsidR="000052C7" w:rsidRPr="00D66F31">
              <w:rPr>
                <w:rFonts w:ascii="Arial" w:hAnsi="Arial" w:cs="Arial"/>
                <w:b/>
                <w:bCs/>
                <w:color w:val="092869"/>
                <w:lang w:val="en-GB"/>
              </w:rPr>
              <w:t>AI Radiology Imaging Playbook</w:t>
            </w:r>
            <w:r w:rsidR="000052C7">
              <w:rPr>
                <w:rFonts w:ascii="Arial" w:hAnsi="Arial" w:cs="Arial"/>
              </w:rPr>
              <w:t xml:space="preserve"> </w:t>
            </w:r>
          </w:p>
        </w:tc>
      </w:tr>
      <w:tr w:rsidR="009E30D6" w:rsidRPr="001D5D95" w14:paraId="11FB55D9" w14:textId="77777777" w:rsidTr="00F95540">
        <w:trPr>
          <w:trHeight w:val="300"/>
        </w:trPr>
        <w:tc>
          <w:tcPr>
            <w:tcW w:w="3539" w:type="dxa"/>
            <w:shd w:val="clear" w:color="auto" w:fill="0391BF"/>
            <w:vAlign w:val="center"/>
          </w:tcPr>
          <w:p w14:paraId="27EE9F2C" w14:textId="7ACAA705" w:rsidR="009E30D6" w:rsidRPr="0061523D" w:rsidRDefault="009E30D6" w:rsidP="730FA23A">
            <w:pPr>
              <w:pStyle w:val="Heading3"/>
              <w:outlineLvl w:val="2"/>
              <w:rPr>
                <w:rFonts w:ascii="Arial" w:eastAsiaTheme="minorEastAsia" w:hAnsi="Arial" w:cs="Arial"/>
                <w:b/>
                <w:bCs/>
                <w:color w:val="FFFFFF" w:themeColor="background1"/>
                <w:sz w:val="26"/>
                <w:szCs w:val="26"/>
              </w:rPr>
            </w:pPr>
            <w:r w:rsidRPr="0061523D">
              <w:rPr>
                <w:rFonts w:ascii="Arial" w:eastAsiaTheme="minorEastAsia" w:hAnsi="Arial" w:cs="Arial"/>
                <w:b/>
                <w:bCs/>
                <w:color w:val="FFFFFF" w:themeColor="background1"/>
                <w:sz w:val="26"/>
                <w:szCs w:val="26"/>
              </w:rPr>
              <w:t>Action</w:t>
            </w:r>
          </w:p>
        </w:tc>
        <w:tc>
          <w:tcPr>
            <w:tcW w:w="3481" w:type="dxa"/>
            <w:shd w:val="clear" w:color="auto" w:fill="0391BF"/>
            <w:vAlign w:val="center"/>
          </w:tcPr>
          <w:p w14:paraId="05508823" w14:textId="229E0979" w:rsidR="009E30D6" w:rsidRPr="0061523D" w:rsidRDefault="009E30D6" w:rsidP="730FA23A">
            <w:pPr>
              <w:pStyle w:val="Heading3"/>
              <w:outlineLvl w:val="2"/>
              <w:rPr>
                <w:rFonts w:ascii="Arial" w:eastAsiaTheme="minorEastAsia" w:hAnsi="Arial" w:cs="Arial"/>
                <w:b/>
                <w:bCs/>
                <w:color w:val="FFFFFF" w:themeColor="background1"/>
                <w:sz w:val="26"/>
                <w:szCs w:val="26"/>
              </w:rPr>
            </w:pPr>
            <w:r w:rsidRPr="0061523D">
              <w:rPr>
                <w:rFonts w:ascii="Arial" w:eastAsiaTheme="minorEastAsia" w:hAnsi="Arial" w:cs="Arial"/>
                <w:b/>
                <w:bCs/>
                <w:color w:val="FFFFFF" w:themeColor="background1"/>
                <w:sz w:val="26"/>
                <w:szCs w:val="26"/>
              </w:rPr>
              <w:t>Notes/Guidance</w:t>
            </w:r>
          </w:p>
        </w:tc>
        <w:tc>
          <w:tcPr>
            <w:tcW w:w="2340" w:type="dxa"/>
            <w:gridSpan w:val="2"/>
            <w:shd w:val="clear" w:color="auto" w:fill="0391BF"/>
            <w:vAlign w:val="center"/>
          </w:tcPr>
          <w:p w14:paraId="0B8C1E72" w14:textId="700ADFD6" w:rsidR="009E30D6" w:rsidRPr="0061523D" w:rsidRDefault="009E30D6" w:rsidP="730FA23A">
            <w:pPr>
              <w:pStyle w:val="Heading3"/>
              <w:outlineLvl w:val="2"/>
              <w:rPr>
                <w:rFonts w:ascii="Arial" w:eastAsiaTheme="minorEastAsia" w:hAnsi="Arial" w:cs="Arial"/>
                <w:b/>
                <w:bCs/>
                <w:color w:val="FFFFFF" w:themeColor="background1"/>
                <w:sz w:val="26"/>
                <w:szCs w:val="26"/>
              </w:rPr>
            </w:pPr>
            <w:r w:rsidRPr="0061523D">
              <w:rPr>
                <w:rFonts w:ascii="Arial" w:eastAsiaTheme="minorEastAsia" w:hAnsi="Arial" w:cs="Arial"/>
                <w:b/>
                <w:bCs/>
                <w:color w:val="FFFFFF" w:themeColor="background1"/>
                <w:sz w:val="26"/>
                <w:szCs w:val="26"/>
              </w:rPr>
              <w:t>Date Completed</w:t>
            </w:r>
          </w:p>
        </w:tc>
      </w:tr>
      <w:tr w:rsidR="6A0A0A6C" w:rsidRPr="001D5D95" w14:paraId="7EF076E4" w14:textId="77777777" w:rsidTr="0061523D">
        <w:trPr>
          <w:trHeight w:val="510"/>
        </w:trPr>
        <w:tc>
          <w:tcPr>
            <w:tcW w:w="9360" w:type="dxa"/>
            <w:gridSpan w:val="4"/>
            <w:shd w:val="clear" w:color="auto" w:fill="65077B"/>
            <w:vAlign w:val="center"/>
          </w:tcPr>
          <w:p w14:paraId="72EE0882" w14:textId="2AFF88FF" w:rsidR="6A0A0A6C" w:rsidRPr="00376E2F" w:rsidRDefault="002106F1" w:rsidP="00B46BB5">
            <w:pPr>
              <w:pStyle w:val="ListParagraph"/>
              <w:numPr>
                <w:ilvl w:val="0"/>
                <w:numId w:val="9"/>
              </w:numPr>
              <w:jc w:val="center"/>
              <w:rPr>
                <w:rFonts w:ascii="Arial" w:hAnsi="Arial" w:cs="Arial"/>
                <w:b/>
                <w:bCs/>
                <w:sz w:val="24"/>
                <w:szCs w:val="24"/>
              </w:rPr>
            </w:pPr>
            <w:r>
              <w:rPr>
                <w:rFonts w:ascii="Arial" w:hAnsi="Arial" w:cs="Arial"/>
                <w:b/>
                <w:bCs/>
                <w:color w:val="FFFFFF" w:themeColor="background1"/>
                <w:sz w:val="24"/>
                <w:szCs w:val="24"/>
              </w:rPr>
              <w:t xml:space="preserve">Proposal Exploration </w:t>
            </w:r>
            <w:r w:rsidR="00B46BB5" w:rsidRPr="0061523D">
              <w:rPr>
                <w:rFonts w:ascii="Arial" w:hAnsi="Arial" w:cs="Arial"/>
                <w:b/>
                <w:bCs/>
                <w:color w:val="FFFFFF" w:themeColor="background1"/>
                <w:sz w:val="24"/>
                <w:szCs w:val="24"/>
              </w:rPr>
              <w:t>Phase</w:t>
            </w:r>
            <w:r w:rsidR="008064B7">
              <w:rPr>
                <w:rFonts w:ascii="Arial" w:hAnsi="Arial" w:cs="Arial"/>
                <w:b/>
                <w:bCs/>
                <w:color w:val="FFFFFF" w:themeColor="background1"/>
                <w:sz w:val="24"/>
                <w:szCs w:val="24"/>
              </w:rPr>
              <w:t xml:space="preserve"> (Should We?)</w:t>
            </w:r>
          </w:p>
          <w:p w14:paraId="1521F247" w14:textId="49E368C6" w:rsidR="002106F1" w:rsidRPr="00376E2F" w:rsidRDefault="002106F1" w:rsidP="00376E2F">
            <w:pPr>
              <w:ind w:left="360"/>
              <w:jc w:val="center"/>
              <w:rPr>
                <w:rFonts w:ascii="Arial" w:hAnsi="Arial" w:cs="Arial"/>
                <w:b/>
                <w:bCs/>
                <w:color w:val="FFFFFF" w:themeColor="background1"/>
                <w:sz w:val="20"/>
                <w:szCs w:val="20"/>
              </w:rPr>
            </w:pPr>
            <w:r w:rsidRPr="00376E2F">
              <w:rPr>
                <w:rFonts w:ascii="Arial" w:hAnsi="Arial" w:cs="Arial"/>
                <w:b/>
                <w:bCs/>
                <w:color w:val="FFFFFF" w:themeColor="background1"/>
                <w:sz w:val="20"/>
                <w:szCs w:val="20"/>
              </w:rPr>
              <w:t>This is a data gathering step to determine whether the proposal addresses an appropriate clinical problem and if there is both financial and clinical resource to pursue.</w:t>
            </w:r>
          </w:p>
          <w:p w14:paraId="41780F22" w14:textId="3B24195E" w:rsidR="002106F1" w:rsidRPr="00376E2F" w:rsidRDefault="002106F1" w:rsidP="00376E2F">
            <w:pPr>
              <w:rPr>
                <w:rFonts w:ascii="Arial" w:hAnsi="Arial" w:cs="Arial"/>
                <w:b/>
                <w:bCs/>
                <w:sz w:val="24"/>
                <w:szCs w:val="24"/>
              </w:rPr>
            </w:pPr>
          </w:p>
        </w:tc>
      </w:tr>
      <w:tr w:rsidR="00D651C5" w:rsidRPr="001D5D95" w14:paraId="0906F1F7" w14:textId="77777777" w:rsidTr="00F95540">
        <w:trPr>
          <w:trHeight w:val="300"/>
        </w:trPr>
        <w:tc>
          <w:tcPr>
            <w:tcW w:w="3539" w:type="dxa"/>
          </w:tcPr>
          <w:p w14:paraId="72AF343A" w14:textId="3F572ADC" w:rsidR="008064B7" w:rsidRPr="001D5D95" w:rsidRDefault="00DB4CD6" w:rsidP="00DB4CD6">
            <w:pPr>
              <w:pStyle w:val="ListParagraph"/>
              <w:numPr>
                <w:ilvl w:val="0"/>
                <w:numId w:val="12"/>
              </w:numPr>
              <w:rPr>
                <w:rFonts w:ascii="Arial" w:hAnsi="Arial" w:cs="Arial"/>
              </w:rPr>
            </w:pPr>
            <w:r>
              <w:rPr>
                <w:rFonts w:ascii="Arial" w:hAnsi="Arial" w:cs="Arial"/>
              </w:rPr>
              <w:t xml:space="preserve">Complete section 1-4 of the </w:t>
            </w:r>
            <w:r w:rsidRPr="001D5D95">
              <w:rPr>
                <w:rFonts w:ascii="Arial" w:hAnsi="Arial" w:cs="Arial"/>
              </w:rPr>
              <w:t xml:space="preserve"> </w:t>
            </w:r>
            <w:hyperlink r:id="rId7" w:history="1">
              <w:r w:rsidR="00D651C5" w:rsidRPr="00DB4CD6">
                <w:rPr>
                  <w:rStyle w:val="Hyperlink"/>
                  <w:rFonts w:ascii="Arial" w:hAnsi="Arial" w:cs="Arial"/>
                </w:rPr>
                <w:t>AI</w:t>
              </w:r>
              <w:r w:rsidRPr="00DB4CD6">
                <w:rPr>
                  <w:rStyle w:val="Hyperlink"/>
                  <w:rFonts w:ascii="Arial" w:hAnsi="Arial" w:cs="Arial"/>
                </w:rPr>
                <w:t xml:space="preserve"> Proje</w:t>
              </w:r>
              <w:r w:rsidRPr="00DB4CD6">
                <w:rPr>
                  <w:rStyle w:val="Hyperlink"/>
                  <w:rFonts w:ascii="Arial" w:hAnsi="Arial" w:cs="Arial"/>
                </w:rPr>
                <w:t>c</w:t>
              </w:r>
              <w:r w:rsidRPr="00DB4CD6">
                <w:rPr>
                  <w:rStyle w:val="Hyperlink"/>
                  <w:rFonts w:ascii="Arial" w:hAnsi="Arial" w:cs="Arial"/>
                </w:rPr>
                <w:t>t Prop</w:t>
              </w:r>
              <w:r w:rsidRPr="00DB4CD6">
                <w:rPr>
                  <w:rStyle w:val="Hyperlink"/>
                  <w:rFonts w:ascii="Arial" w:hAnsi="Arial" w:cs="Arial"/>
                </w:rPr>
                <w:t>o</w:t>
              </w:r>
              <w:r w:rsidRPr="00DB4CD6">
                <w:rPr>
                  <w:rStyle w:val="Hyperlink"/>
                  <w:rFonts w:ascii="Arial" w:hAnsi="Arial" w:cs="Arial"/>
                </w:rPr>
                <w:t>sal Form</w:t>
              </w:r>
            </w:hyperlink>
            <w:r>
              <w:rPr>
                <w:rFonts w:ascii="Arial" w:hAnsi="Arial" w:cs="Arial"/>
              </w:rPr>
              <w:t xml:space="preserve"> </w:t>
            </w:r>
            <w:r w:rsidR="008064B7">
              <w:rPr>
                <w:rFonts w:ascii="Arial" w:hAnsi="Arial" w:cs="Arial"/>
              </w:rPr>
              <w:t>and submit to local service management</w:t>
            </w:r>
            <w:r>
              <w:rPr>
                <w:rFonts w:ascii="Arial" w:hAnsi="Arial" w:cs="Arial"/>
              </w:rPr>
              <w:t>.</w:t>
            </w:r>
          </w:p>
        </w:tc>
        <w:tc>
          <w:tcPr>
            <w:tcW w:w="3481" w:type="dxa"/>
            <w:shd w:val="clear" w:color="auto" w:fill="FFFFFF" w:themeFill="background1"/>
            <w:vAlign w:val="center"/>
          </w:tcPr>
          <w:p w14:paraId="3ADF4392" w14:textId="161D27DB" w:rsidR="00D651C5" w:rsidRDefault="00D651C5" w:rsidP="72AF343A">
            <w:pPr>
              <w:rPr>
                <w:rFonts w:ascii="Arial" w:hAnsi="Arial" w:cs="Arial"/>
                <w:sz w:val="20"/>
                <w:szCs w:val="24"/>
              </w:rPr>
            </w:pPr>
            <w:r w:rsidRPr="001D5D95">
              <w:rPr>
                <w:rFonts w:ascii="Arial" w:hAnsi="Arial" w:cs="Arial"/>
                <w:sz w:val="20"/>
                <w:szCs w:val="24"/>
              </w:rPr>
              <w:t xml:space="preserve">Will </w:t>
            </w:r>
            <w:r w:rsidR="00DB4CD6">
              <w:rPr>
                <w:rFonts w:ascii="Arial" w:hAnsi="Arial" w:cs="Arial"/>
                <w:sz w:val="20"/>
                <w:szCs w:val="24"/>
              </w:rPr>
              <w:t>provide an overview of the project proposal</w:t>
            </w:r>
          </w:p>
          <w:p w14:paraId="48497EA6" w14:textId="7989E9E7" w:rsidR="00417778" w:rsidRPr="001D5D95" w:rsidRDefault="00417778" w:rsidP="72AF343A">
            <w:pPr>
              <w:rPr>
                <w:rFonts w:ascii="Arial" w:hAnsi="Arial" w:cs="Arial"/>
                <w:bCs/>
                <w:sz w:val="20"/>
                <w:szCs w:val="24"/>
              </w:rPr>
            </w:pPr>
          </w:p>
        </w:tc>
        <w:tc>
          <w:tcPr>
            <w:tcW w:w="2340" w:type="dxa"/>
            <w:gridSpan w:val="2"/>
            <w:shd w:val="clear" w:color="auto" w:fill="FFFFFF" w:themeFill="background1"/>
            <w:vAlign w:val="center"/>
          </w:tcPr>
          <w:p w14:paraId="23E69456" w14:textId="2A519E73" w:rsidR="00D651C5" w:rsidRPr="001049DF" w:rsidRDefault="00D651C5" w:rsidP="72AF343A">
            <w:pPr>
              <w:rPr>
                <w:rFonts w:ascii="Arial" w:hAnsi="Arial" w:cs="Arial"/>
              </w:rPr>
            </w:pPr>
          </w:p>
        </w:tc>
      </w:tr>
      <w:tr w:rsidR="00E767C1" w:rsidRPr="001D5D95" w14:paraId="20005977" w14:textId="77777777" w:rsidTr="00F95540">
        <w:trPr>
          <w:trHeight w:val="300"/>
        </w:trPr>
        <w:tc>
          <w:tcPr>
            <w:tcW w:w="3539" w:type="dxa"/>
          </w:tcPr>
          <w:p w14:paraId="0595265A" w14:textId="378F5CCF" w:rsidR="00E767C1" w:rsidRDefault="00E767C1" w:rsidP="00DB4CD6">
            <w:pPr>
              <w:pStyle w:val="ListParagraph"/>
              <w:numPr>
                <w:ilvl w:val="0"/>
                <w:numId w:val="12"/>
              </w:numPr>
              <w:rPr>
                <w:rFonts w:ascii="Arial" w:hAnsi="Arial" w:cs="Arial"/>
              </w:rPr>
            </w:pPr>
            <w:r>
              <w:rPr>
                <w:rFonts w:ascii="Arial" w:hAnsi="Arial" w:cs="Arial"/>
              </w:rPr>
              <w:t xml:space="preserve">Review national AI radiology </w:t>
            </w:r>
            <w:hyperlink r:id="rId8" w:history="1">
              <w:r w:rsidRPr="00C279DA">
                <w:rPr>
                  <w:rStyle w:val="Hyperlink"/>
                  <w:rFonts w:ascii="Arial" w:hAnsi="Arial" w:cs="Arial"/>
                </w:rPr>
                <w:t>reg</w:t>
              </w:r>
              <w:r w:rsidRPr="00C279DA">
                <w:rPr>
                  <w:rStyle w:val="Hyperlink"/>
                  <w:rFonts w:ascii="Arial" w:hAnsi="Arial" w:cs="Arial"/>
                </w:rPr>
                <w:t>i</w:t>
              </w:r>
              <w:r w:rsidRPr="00C279DA">
                <w:rPr>
                  <w:rStyle w:val="Hyperlink"/>
                  <w:rFonts w:ascii="Arial" w:hAnsi="Arial" w:cs="Arial"/>
                </w:rPr>
                <w:t>stry</w:t>
              </w:r>
            </w:hyperlink>
          </w:p>
        </w:tc>
        <w:tc>
          <w:tcPr>
            <w:tcW w:w="3481" w:type="dxa"/>
            <w:shd w:val="clear" w:color="auto" w:fill="FFFFFF" w:themeFill="background1"/>
            <w:vAlign w:val="center"/>
          </w:tcPr>
          <w:p w14:paraId="45ECF1CF" w14:textId="5C6844B6" w:rsidR="00E767C1" w:rsidRPr="001D5D95" w:rsidRDefault="00E767C1" w:rsidP="72AF343A">
            <w:pPr>
              <w:rPr>
                <w:rFonts w:ascii="Arial" w:hAnsi="Arial" w:cs="Arial"/>
                <w:sz w:val="20"/>
                <w:szCs w:val="24"/>
              </w:rPr>
            </w:pPr>
            <w:r>
              <w:rPr>
                <w:rFonts w:ascii="Arial" w:hAnsi="Arial" w:cs="Arial"/>
                <w:sz w:val="20"/>
                <w:szCs w:val="24"/>
              </w:rPr>
              <w:t xml:space="preserve">Will give insight into other similar </w:t>
            </w:r>
            <w:r w:rsidR="00C279DA">
              <w:rPr>
                <w:rFonts w:ascii="Arial" w:hAnsi="Arial" w:cs="Arial"/>
                <w:sz w:val="20"/>
                <w:szCs w:val="24"/>
              </w:rPr>
              <w:t xml:space="preserve">AI projects being carried out across the country.  </w:t>
            </w:r>
          </w:p>
        </w:tc>
        <w:tc>
          <w:tcPr>
            <w:tcW w:w="2340" w:type="dxa"/>
            <w:gridSpan w:val="2"/>
            <w:shd w:val="clear" w:color="auto" w:fill="FFFFFF" w:themeFill="background1"/>
            <w:vAlign w:val="center"/>
          </w:tcPr>
          <w:p w14:paraId="2E0564FF" w14:textId="77777777" w:rsidR="00E767C1" w:rsidRPr="001049DF" w:rsidRDefault="00E767C1" w:rsidP="72AF343A">
            <w:pPr>
              <w:rPr>
                <w:rFonts w:ascii="Arial" w:hAnsi="Arial" w:cs="Arial"/>
              </w:rPr>
            </w:pPr>
          </w:p>
        </w:tc>
      </w:tr>
      <w:tr w:rsidR="00D651C5" w:rsidRPr="001D5D95" w14:paraId="0FB4176D" w14:textId="77777777" w:rsidTr="00F95540">
        <w:trPr>
          <w:trHeight w:val="300"/>
        </w:trPr>
        <w:tc>
          <w:tcPr>
            <w:tcW w:w="3539" w:type="dxa"/>
          </w:tcPr>
          <w:p w14:paraId="736AC3A3" w14:textId="3EF91B74" w:rsidR="00D651C5" w:rsidRPr="001D5D95" w:rsidRDefault="00B46BB5" w:rsidP="000B4863">
            <w:pPr>
              <w:pStyle w:val="ListParagraph"/>
              <w:numPr>
                <w:ilvl w:val="0"/>
                <w:numId w:val="12"/>
              </w:numPr>
              <w:rPr>
                <w:rFonts w:ascii="Arial" w:hAnsi="Arial" w:cs="Arial"/>
              </w:rPr>
            </w:pPr>
            <w:r w:rsidRPr="001D5D95">
              <w:rPr>
                <w:rFonts w:ascii="Arial" w:hAnsi="Arial" w:cs="Arial"/>
              </w:rPr>
              <w:t xml:space="preserve">Source potential funding </w:t>
            </w:r>
            <w:r w:rsidR="00FB1F5E" w:rsidRPr="001D5D95">
              <w:rPr>
                <w:rFonts w:ascii="Arial" w:hAnsi="Arial" w:cs="Arial"/>
              </w:rPr>
              <w:t xml:space="preserve">(body) </w:t>
            </w:r>
            <w:r w:rsidRPr="001D5D95">
              <w:rPr>
                <w:rFonts w:ascii="Arial" w:hAnsi="Arial" w:cs="Arial"/>
              </w:rPr>
              <w:t>for study</w:t>
            </w:r>
          </w:p>
        </w:tc>
        <w:tc>
          <w:tcPr>
            <w:tcW w:w="3481" w:type="dxa"/>
            <w:shd w:val="clear" w:color="auto" w:fill="FFFFFF" w:themeFill="background1"/>
            <w:vAlign w:val="center"/>
          </w:tcPr>
          <w:p w14:paraId="61E04072" w14:textId="67AABA21" w:rsidR="00417778" w:rsidRPr="009A0054" w:rsidRDefault="00B46BB5" w:rsidP="72AF343A">
            <w:pPr>
              <w:rPr>
                <w:rFonts w:ascii="Arial" w:hAnsi="Arial" w:cs="Arial"/>
                <w:color w:val="0563C1" w:themeColor="hyperlink"/>
                <w:sz w:val="20"/>
                <w:u w:val="single"/>
              </w:rPr>
            </w:pPr>
            <w:r w:rsidRPr="001D5D95">
              <w:rPr>
                <w:rFonts w:ascii="Arial" w:hAnsi="Arial" w:cs="Arial"/>
                <w:sz w:val="20"/>
                <w:szCs w:val="24"/>
              </w:rPr>
              <w:t xml:space="preserve">Within service/Board, or external </w:t>
            </w:r>
            <w:proofErr w:type="gramStart"/>
            <w:r w:rsidRPr="001D5D95">
              <w:rPr>
                <w:rFonts w:ascii="Arial" w:hAnsi="Arial" w:cs="Arial"/>
                <w:sz w:val="20"/>
                <w:szCs w:val="24"/>
              </w:rPr>
              <w:t>e.g.</w:t>
            </w:r>
            <w:proofErr w:type="gramEnd"/>
            <w:r w:rsidRPr="001D5D95">
              <w:rPr>
                <w:rFonts w:ascii="Arial" w:hAnsi="Arial" w:cs="Arial"/>
                <w:sz w:val="20"/>
                <w:szCs w:val="24"/>
              </w:rPr>
              <w:t xml:space="preserve"> </w:t>
            </w:r>
            <w:hyperlink r:id="rId9" w:history="1">
              <w:r w:rsidRPr="001D5D95">
                <w:rPr>
                  <w:rStyle w:val="Hyperlink"/>
                  <w:rFonts w:ascii="Arial" w:hAnsi="Arial" w:cs="Arial"/>
                  <w:sz w:val="20"/>
                </w:rPr>
                <w:t>Our co</w:t>
              </w:r>
              <w:r w:rsidRPr="001D5D95">
                <w:rPr>
                  <w:rStyle w:val="Hyperlink"/>
                  <w:rFonts w:ascii="Arial" w:hAnsi="Arial" w:cs="Arial"/>
                  <w:sz w:val="20"/>
                </w:rPr>
                <w:t>u</w:t>
              </w:r>
              <w:r w:rsidRPr="001D5D95">
                <w:rPr>
                  <w:rStyle w:val="Hyperlink"/>
                  <w:rFonts w:ascii="Arial" w:hAnsi="Arial" w:cs="Arial"/>
                  <w:sz w:val="20"/>
                </w:rPr>
                <w:t>ncils – UKRI</w:t>
              </w:r>
            </w:hyperlink>
          </w:p>
        </w:tc>
        <w:tc>
          <w:tcPr>
            <w:tcW w:w="2340" w:type="dxa"/>
            <w:gridSpan w:val="2"/>
            <w:shd w:val="clear" w:color="auto" w:fill="FFFFFF" w:themeFill="background1"/>
            <w:vAlign w:val="center"/>
          </w:tcPr>
          <w:p w14:paraId="7315358B" w14:textId="137EACFE" w:rsidR="00D651C5" w:rsidRPr="001049DF" w:rsidRDefault="00D651C5" w:rsidP="72AF343A">
            <w:pPr>
              <w:rPr>
                <w:rFonts w:ascii="Arial" w:hAnsi="Arial" w:cs="Arial"/>
              </w:rPr>
            </w:pPr>
          </w:p>
        </w:tc>
      </w:tr>
      <w:tr w:rsidR="3E6C14D5" w:rsidRPr="001D5D95" w14:paraId="1C4C03BE" w14:textId="77777777" w:rsidTr="00F95540">
        <w:trPr>
          <w:trHeight w:val="510"/>
        </w:trPr>
        <w:tc>
          <w:tcPr>
            <w:tcW w:w="9360" w:type="dxa"/>
            <w:gridSpan w:val="4"/>
            <w:shd w:val="clear" w:color="auto" w:fill="65077B"/>
            <w:vAlign w:val="center"/>
          </w:tcPr>
          <w:p w14:paraId="187E472E" w14:textId="3A17E304" w:rsidR="41A918D1" w:rsidRPr="00376E2F" w:rsidRDefault="00DB4CD6" w:rsidP="00FB1F5E">
            <w:pPr>
              <w:pStyle w:val="ListParagraph"/>
              <w:numPr>
                <w:ilvl w:val="0"/>
                <w:numId w:val="9"/>
              </w:numPr>
              <w:jc w:val="cente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Project Scope</w:t>
            </w:r>
            <w:r w:rsidR="00F23237" w:rsidRPr="00376E2F">
              <w:rPr>
                <w:rFonts w:ascii="Arial" w:hAnsi="Arial" w:cs="Arial"/>
                <w:b/>
                <w:bCs/>
                <w:color w:val="FFFFFF" w:themeColor="background1"/>
                <w:sz w:val="24"/>
                <w:szCs w:val="24"/>
              </w:rPr>
              <w:t xml:space="preserve"> </w:t>
            </w:r>
            <w:r w:rsidR="008064B7" w:rsidRPr="00376E2F">
              <w:rPr>
                <w:rFonts w:ascii="Arial" w:hAnsi="Arial" w:cs="Arial"/>
                <w:b/>
                <w:bCs/>
                <w:color w:val="FFFFFF" w:themeColor="background1"/>
                <w:sz w:val="24"/>
                <w:szCs w:val="24"/>
              </w:rPr>
              <w:t>(Could We?)</w:t>
            </w:r>
          </w:p>
          <w:p w14:paraId="47BCD18C" w14:textId="3559255D" w:rsidR="008064B7" w:rsidRPr="00376E2F" w:rsidRDefault="008064B7" w:rsidP="00376E2F">
            <w:pPr>
              <w:pStyle w:val="ListParagraph"/>
              <w:jc w:val="center"/>
              <w:rPr>
                <w:rFonts w:ascii="Arial" w:hAnsi="Arial" w:cs="Arial"/>
                <w:b/>
                <w:bCs/>
                <w:color w:val="FFFFFF" w:themeColor="background1"/>
                <w:sz w:val="20"/>
                <w:szCs w:val="20"/>
              </w:rPr>
            </w:pPr>
            <w:r w:rsidRPr="00376E2F">
              <w:rPr>
                <w:rFonts w:ascii="Arial" w:hAnsi="Arial" w:cs="Arial"/>
                <w:b/>
                <w:bCs/>
                <w:color w:val="FFFFFF" w:themeColor="background1"/>
                <w:sz w:val="20"/>
                <w:szCs w:val="20"/>
              </w:rPr>
              <w:t>A more in depth look at the scope, resources and benefits of the proposal</w:t>
            </w:r>
          </w:p>
        </w:tc>
      </w:tr>
      <w:tr w:rsidR="00FE5D20" w:rsidRPr="001D5D95" w14:paraId="45496BFC" w14:textId="77777777" w:rsidTr="00F95540">
        <w:trPr>
          <w:trHeight w:val="375"/>
        </w:trPr>
        <w:tc>
          <w:tcPr>
            <w:tcW w:w="3539" w:type="dxa"/>
          </w:tcPr>
          <w:p w14:paraId="40D8A815" w14:textId="18EAE205" w:rsidR="00FE5D20" w:rsidRPr="001D5D95" w:rsidRDefault="008064B7" w:rsidP="00FE5D20">
            <w:pPr>
              <w:pStyle w:val="ListParagraph"/>
              <w:numPr>
                <w:ilvl w:val="0"/>
                <w:numId w:val="12"/>
              </w:numPr>
              <w:rPr>
                <w:rFonts w:ascii="Arial" w:hAnsi="Arial" w:cs="Arial"/>
              </w:rPr>
            </w:pPr>
            <w:r>
              <w:rPr>
                <w:rFonts w:ascii="Arial" w:hAnsi="Arial" w:cs="Arial"/>
                <w:szCs w:val="24"/>
              </w:rPr>
              <w:t xml:space="preserve">Complete </w:t>
            </w:r>
            <w:hyperlink r:id="rId10" w:history="1">
              <w:r w:rsidRPr="008064B7">
                <w:rPr>
                  <w:rStyle w:val="Hyperlink"/>
                  <w:rFonts w:ascii="Arial" w:hAnsi="Arial" w:cs="Arial"/>
                  <w:szCs w:val="24"/>
                </w:rPr>
                <w:t>Verific</w:t>
              </w:r>
              <w:r w:rsidRPr="008064B7">
                <w:rPr>
                  <w:rStyle w:val="Hyperlink"/>
                  <w:rFonts w:ascii="Arial" w:hAnsi="Arial" w:cs="Arial"/>
                  <w:szCs w:val="24"/>
                </w:rPr>
                <w:t>a</w:t>
              </w:r>
              <w:r w:rsidRPr="008064B7">
                <w:rPr>
                  <w:rStyle w:val="Hyperlink"/>
                  <w:rFonts w:ascii="Arial" w:hAnsi="Arial" w:cs="Arial"/>
                  <w:szCs w:val="24"/>
                </w:rPr>
                <w:t>tion Tem</w:t>
              </w:r>
              <w:r w:rsidRPr="008064B7">
                <w:rPr>
                  <w:rStyle w:val="Hyperlink"/>
                  <w:rFonts w:ascii="Arial" w:hAnsi="Arial" w:cs="Arial"/>
                  <w:szCs w:val="24"/>
                </w:rPr>
                <w:t>p</w:t>
              </w:r>
              <w:r w:rsidRPr="008064B7">
                <w:rPr>
                  <w:rStyle w:val="Hyperlink"/>
                  <w:rFonts w:ascii="Arial" w:hAnsi="Arial" w:cs="Arial"/>
                  <w:szCs w:val="24"/>
                </w:rPr>
                <w:t>late</w:t>
              </w:r>
            </w:hyperlink>
          </w:p>
        </w:tc>
        <w:tc>
          <w:tcPr>
            <w:tcW w:w="3481" w:type="dxa"/>
          </w:tcPr>
          <w:p w14:paraId="52B5078B" w14:textId="2D319ED3" w:rsidR="00417778" w:rsidRPr="008064B7" w:rsidRDefault="008064B7" w:rsidP="00FE5D20">
            <w:pPr>
              <w:rPr>
                <w:rFonts w:ascii="Arial" w:hAnsi="Arial" w:cs="Arial"/>
                <w:sz w:val="20"/>
              </w:rPr>
            </w:pPr>
            <w:r>
              <w:rPr>
                <w:rFonts w:ascii="Arial" w:hAnsi="Arial" w:cs="Arial"/>
                <w:sz w:val="20"/>
              </w:rPr>
              <w:t xml:space="preserve">This is to </w:t>
            </w:r>
            <w:r w:rsidRPr="00376E2F">
              <w:rPr>
                <w:rFonts w:ascii="Arial" w:hAnsi="Arial" w:cs="Arial"/>
                <w:sz w:val="20"/>
              </w:rPr>
              <w:t>determin</w:t>
            </w:r>
            <w:r>
              <w:rPr>
                <w:rFonts w:ascii="Arial" w:hAnsi="Arial" w:cs="Arial"/>
                <w:sz w:val="20"/>
              </w:rPr>
              <w:t>e</w:t>
            </w:r>
            <w:r w:rsidRPr="00376E2F">
              <w:rPr>
                <w:rFonts w:ascii="Arial" w:hAnsi="Arial" w:cs="Arial"/>
                <w:sz w:val="20"/>
              </w:rPr>
              <w:t xml:space="preserve"> if the software is designed and developed as per the specified requirements.  It will assess historical, external evidence and ensure that the identified algorithm is appropriate and safe for use.</w:t>
            </w:r>
          </w:p>
        </w:tc>
        <w:tc>
          <w:tcPr>
            <w:tcW w:w="2340" w:type="dxa"/>
            <w:gridSpan w:val="2"/>
          </w:tcPr>
          <w:p w14:paraId="05EF3824" w14:textId="173CC23A" w:rsidR="0051617C" w:rsidRPr="001049DF" w:rsidRDefault="0051617C" w:rsidP="0051617C">
            <w:pPr>
              <w:rPr>
                <w:rFonts w:ascii="Arial" w:hAnsi="Arial" w:cs="Arial"/>
              </w:rPr>
            </w:pPr>
          </w:p>
        </w:tc>
      </w:tr>
      <w:tr w:rsidR="008064B7" w:rsidRPr="001D5D95" w14:paraId="3463D85C" w14:textId="77777777" w:rsidTr="00F95540">
        <w:trPr>
          <w:trHeight w:val="375"/>
        </w:trPr>
        <w:tc>
          <w:tcPr>
            <w:tcW w:w="3539" w:type="dxa"/>
          </w:tcPr>
          <w:p w14:paraId="0D0DA81E" w14:textId="4BF91C5A" w:rsidR="008064B7" w:rsidRPr="001D5D95" w:rsidRDefault="008064B7" w:rsidP="008064B7">
            <w:pPr>
              <w:pStyle w:val="ListParagraph"/>
              <w:numPr>
                <w:ilvl w:val="0"/>
                <w:numId w:val="12"/>
              </w:numPr>
              <w:rPr>
                <w:rFonts w:ascii="Arial" w:hAnsi="Arial" w:cs="Arial"/>
                <w:szCs w:val="24"/>
              </w:rPr>
            </w:pPr>
            <w:r w:rsidRPr="001D5D95">
              <w:rPr>
                <w:rFonts w:ascii="Arial" w:hAnsi="Arial" w:cs="Arial"/>
                <w:szCs w:val="24"/>
              </w:rPr>
              <w:t xml:space="preserve">Review </w:t>
            </w:r>
            <w:r w:rsidR="00DB4CD6">
              <w:rPr>
                <w:rFonts w:ascii="Arial" w:hAnsi="Arial" w:cs="Arial"/>
                <w:szCs w:val="24"/>
              </w:rPr>
              <w:t>c</w:t>
            </w:r>
            <w:r w:rsidRPr="001D5D95">
              <w:rPr>
                <w:rFonts w:ascii="Arial" w:hAnsi="Arial" w:cs="Arial"/>
                <w:szCs w:val="24"/>
              </w:rPr>
              <w:t xml:space="preserve">linical </w:t>
            </w:r>
            <w:r w:rsidR="00DB4CD6">
              <w:rPr>
                <w:rFonts w:ascii="Arial" w:hAnsi="Arial" w:cs="Arial"/>
                <w:szCs w:val="24"/>
              </w:rPr>
              <w:t>s</w:t>
            </w:r>
            <w:r w:rsidRPr="001D5D95">
              <w:rPr>
                <w:rFonts w:ascii="Arial" w:hAnsi="Arial" w:cs="Arial"/>
                <w:szCs w:val="24"/>
              </w:rPr>
              <w:t xml:space="preserve">afety </w:t>
            </w:r>
            <w:r w:rsidR="00DB4CD6">
              <w:rPr>
                <w:rFonts w:ascii="Arial" w:hAnsi="Arial" w:cs="Arial"/>
                <w:szCs w:val="24"/>
              </w:rPr>
              <w:t>a</w:t>
            </w:r>
            <w:r w:rsidRPr="001D5D95">
              <w:rPr>
                <w:rFonts w:ascii="Arial" w:hAnsi="Arial" w:cs="Arial"/>
                <w:szCs w:val="24"/>
              </w:rPr>
              <w:t xml:space="preserve">pproach and </w:t>
            </w:r>
            <w:r w:rsidR="00DB4CD6">
              <w:rPr>
                <w:rFonts w:ascii="Arial" w:hAnsi="Arial" w:cs="Arial"/>
                <w:szCs w:val="24"/>
              </w:rPr>
              <w:t>c</w:t>
            </w:r>
            <w:r w:rsidRPr="001D5D95">
              <w:rPr>
                <w:rFonts w:ascii="Arial" w:hAnsi="Arial" w:cs="Arial"/>
                <w:szCs w:val="24"/>
              </w:rPr>
              <w:t xml:space="preserve">omplete </w:t>
            </w:r>
            <w:r w:rsidR="00DB4CD6">
              <w:rPr>
                <w:rFonts w:ascii="Arial" w:hAnsi="Arial" w:cs="Arial"/>
                <w:szCs w:val="24"/>
              </w:rPr>
              <w:t>d</w:t>
            </w:r>
            <w:r w:rsidRPr="001D5D95">
              <w:rPr>
                <w:rFonts w:ascii="Arial" w:hAnsi="Arial" w:cs="Arial"/>
                <w:szCs w:val="24"/>
              </w:rPr>
              <w:t>ocumentation</w:t>
            </w:r>
          </w:p>
        </w:tc>
        <w:tc>
          <w:tcPr>
            <w:tcW w:w="3481" w:type="dxa"/>
          </w:tcPr>
          <w:p w14:paraId="2D136D6D" w14:textId="77777777" w:rsidR="008064B7" w:rsidRDefault="008064B7" w:rsidP="008064B7">
            <w:pPr>
              <w:rPr>
                <w:rFonts w:ascii="Arial" w:hAnsi="Arial" w:cs="Arial"/>
                <w:sz w:val="20"/>
              </w:rPr>
            </w:pPr>
            <w:r w:rsidRPr="001D5D95">
              <w:rPr>
                <w:rFonts w:ascii="Arial" w:hAnsi="Arial" w:cs="Arial"/>
                <w:sz w:val="20"/>
              </w:rPr>
              <w:t xml:space="preserve">See Specification document here: </w:t>
            </w:r>
            <w:hyperlink r:id="rId11">
              <w:r w:rsidRPr="001D5D95">
                <w:rPr>
                  <w:rStyle w:val="Hyperlink"/>
                  <w:rFonts w:ascii="Arial" w:hAnsi="Arial" w:cs="Arial"/>
                  <w:b/>
                  <w:bCs/>
                  <w:sz w:val="20"/>
                  <w:szCs w:val="24"/>
                </w:rPr>
                <w:t>DCB</w:t>
              </w:r>
              <w:r w:rsidRPr="001D5D95">
                <w:rPr>
                  <w:rStyle w:val="Hyperlink"/>
                  <w:rFonts w:ascii="Arial" w:hAnsi="Arial" w:cs="Arial"/>
                  <w:b/>
                  <w:bCs/>
                  <w:sz w:val="20"/>
                  <w:szCs w:val="24"/>
                </w:rPr>
                <w:t xml:space="preserve"> </w:t>
              </w:r>
              <w:r w:rsidRPr="001D5D95">
                <w:rPr>
                  <w:rStyle w:val="Hyperlink"/>
                  <w:rFonts w:ascii="Arial" w:hAnsi="Arial" w:cs="Arial"/>
                  <w:b/>
                  <w:bCs/>
                  <w:sz w:val="20"/>
                  <w:szCs w:val="24"/>
                </w:rPr>
                <w:t>0160</w:t>
              </w:r>
            </w:hyperlink>
            <w:r w:rsidRPr="001D5D95">
              <w:rPr>
                <w:rFonts w:ascii="Arial" w:hAnsi="Arial" w:cs="Arial"/>
                <w:sz w:val="20"/>
              </w:rPr>
              <w:t>. Identify and engage with Clinical Safety Lead/Officer to discuss. Documentation requires updating throughout project.</w:t>
            </w:r>
          </w:p>
          <w:p w14:paraId="5FF73A4C" w14:textId="77777777" w:rsidR="008064B7" w:rsidRPr="001D5D95" w:rsidRDefault="008064B7" w:rsidP="008064B7">
            <w:pPr>
              <w:rPr>
                <w:rFonts w:ascii="Arial" w:hAnsi="Arial" w:cs="Arial"/>
                <w:sz w:val="20"/>
              </w:rPr>
            </w:pPr>
          </w:p>
        </w:tc>
        <w:tc>
          <w:tcPr>
            <w:tcW w:w="2340" w:type="dxa"/>
            <w:gridSpan w:val="2"/>
          </w:tcPr>
          <w:p w14:paraId="2A8466AE" w14:textId="77777777" w:rsidR="008064B7" w:rsidRPr="001049DF" w:rsidRDefault="008064B7" w:rsidP="008064B7">
            <w:pPr>
              <w:rPr>
                <w:rFonts w:ascii="Arial" w:hAnsi="Arial" w:cs="Arial"/>
              </w:rPr>
            </w:pPr>
          </w:p>
        </w:tc>
      </w:tr>
      <w:tr w:rsidR="00DB4CD6" w:rsidRPr="001D5D95" w14:paraId="1D6F8B16" w14:textId="77777777" w:rsidTr="00F95540">
        <w:trPr>
          <w:trHeight w:val="375"/>
        </w:trPr>
        <w:tc>
          <w:tcPr>
            <w:tcW w:w="3539" w:type="dxa"/>
          </w:tcPr>
          <w:p w14:paraId="0E8B1DA1" w14:textId="42D85119" w:rsidR="00DB4CD6" w:rsidRPr="001D5D95" w:rsidRDefault="00DB4CD6" w:rsidP="008064B7">
            <w:pPr>
              <w:pStyle w:val="ListParagraph"/>
              <w:numPr>
                <w:ilvl w:val="0"/>
                <w:numId w:val="12"/>
              </w:numPr>
              <w:rPr>
                <w:rFonts w:ascii="Arial" w:hAnsi="Arial" w:cs="Arial"/>
                <w:szCs w:val="24"/>
              </w:rPr>
            </w:pPr>
            <w:r>
              <w:rPr>
                <w:rFonts w:ascii="Arial" w:hAnsi="Arial" w:cs="Arial"/>
                <w:szCs w:val="24"/>
              </w:rPr>
              <w:t>Map the current clinical work flow and the proposed workflow involving AI.</w:t>
            </w:r>
          </w:p>
        </w:tc>
        <w:tc>
          <w:tcPr>
            <w:tcW w:w="3481" w:type="dxa"/>
          </w:tcPr>
          <w:p w14:paraId="09FC5121" w14:textId="5D6E074E" w:rsidR="00DB4CD6" w:rsidRPr="001D5D95" w:rsidRDefault="00DB4CD6" w:rsidP="008064B7">
            <w:pPr>
              <w:rPr>
                <w:rFonts w:ascii="Arial" w:hAnsi="Arial" w:cs="Arial"/>
                <w:sz w:val="20"/>
              </w:rPr>
            </w:pPr>
            <w:r>
              <w:rPr>
                <w:rFonts w:ascii="Arial" w:hAnsi="Arial" w:cs="Arial"/>
                <w:sz w:val="20"/>
              </w:rPr>
              <w:t xml:space="preserve">This will ensure the entire pathway is considered at the beginning of the project which will aid evaluation and study design. </w:t>
            </w:r>
          </w:p>
        </w:tc>
        <w:tc>
          <w:tcPr>
            <w:tcW w:w="2340" w:type="dxa"/>
            <w:gridSpan w:val="2"/>
          </w:tcPr>
          <w:p w14:paraId="2FC115D6" w14:textId="77777777" w:rsidR="00DB4CD6" w:rsidRPr="001049DF" w:rsidRDefault="00DB4CD6" w:rsidP="008064B7">
            <w:pPr>
              <w:rPr>
                <w:rFonts w:ascii="Arial" w:hAnsi="Arial" w:cs="Arial"/>
              </w:rPr>
            </w:pPr>
          </w:p>
        </w:tc>
      </w:tr>
      <w:tr w:rsidR="00FE5D20" w:rsidRPr="001D5D95" w14:paraId="50B86DED" w14:textId="77777777" w:rsidTr="00F95540">
        <w:trPr>
          <w:trHeight w:val="375"/>
        </w:trPr>
        <w:tc>
          <w:tcPr>
            <w:tcW w:w="3539" w:type="dxa"/>
          </w:tcPr>
          <w:p w14:paraId="78D933B9" w14:textId="3745D240" w:rsidR="00FE5D20" w:rsidRPr="001A562B" w:rsidRDefault="00DB4CD6" w:rsidP="00FE5D20">
            <w:pPr>
              <w:pStyle w:val="ListParagraph"/>
              <w:numPr>
                <w:ilvl w:val="0"/>
                <w:numId w:val="12"/>
              </w:numPr>
              <w:rPr>
                <w:rFonts w:ascii="Arial" w:hAnsi="Arial" w:cs="Arial"/>
                <w:szCs w:val="24"/>
              </w:rPr>
            </w:pPr>
            <w:r w:rsidRPr="001A562B">
              <w:rPr>
                <w:rFonts w:ascii="Arial" w:hAnsi="Arial" w:cs="Arial"/>
                <w:szCs w:val="24"/>
              </w:rPr>
              <w:t xml:space="preserve">Complete Section 5 of the </w:t>
            </w:r>
            <w:hyperlink r:id="rId12" w:history="1">
              <w:r w:rsidRPr="00673CC6">
                <w:rPr>
                  <w:rStyle w:val="Hyperlink"/>
                </w:rPr>
                <w:t xml:space="preserve">AI </w:t>
              </w:r>
              <w:r w:rsidRPr="00673CC6">
                <w:rPr>
                  <w:rStyle w:val="Hyperlink"/>
                  <w:rFonts w:ascii="Arial" w:hAnsi="Arial" w:cs="Arial"/>
                  <w:szCs w:val="24"/>
                </w:rPr>
                <w:t>Project Pr</w:t>
              </w:r>
              <w:r w:rsidRPr="00673CC6">
                <w:rPr>
                  <w:rStyle w:val="Hyperlink"/>
                  <w:rFonts w:ascii="Arial" w:hAnsi="Arial" w:cs="Arial"/>
                  <w:szCs w:val="24"/>
                </w:rPr>
                <w:t>o</w:t>
              </w:r>
              <w:r w:rsidRPr="00673CC6">
                <w:rPr>
                  <w:rStyle w:val="Hyperlink"/>
                  <w:rFonts w:ascii="Arial" w:hAnsi="Arial" w:cs="Arial"/>
                  <w:szCs w:val="24"/>
                </w:rPr>
                <w:t>posal Form</w:t>
              </w:r>
            </w:hyperlink>
          </w:p>
        </w:tc>
        <w:tc>
          <w:tcPr>
            <w:tcW w:w="3481" w:type="dxa"/>
          </w:tcPr>
          <w:p w14:paraId="539201B8" w14:textId="3CB81DAC" w:rsidR="00417778" w:rsidRPr="003537DA" w:rsidRDefault="00FE5D20" w:rsidP="00FE5D20">
            <w:pPr>
              <w:rPr>
                <w:rFonts w:ascii="Arial" w:hAnsi="Arial" w:cs="Arial"/>
                <w:sz w:val="20"/>
                <w:szCs w:val="24"/>
              </w:rPr>
            </w:pPr>
            <w:r w:rsidRPr="001D5D95">
              <w:rPr>
                <w:rFonts w:ascii="Arial" w:hAnsi="Arial" w:cs="Arial"/>
                <w:sz w:val="20"/>
                <w:szCs w:val="24"/>
              </w:rPr>
              <w:t xml:space="preserve">Explain funding source, costs, and assess (clinical and financial) benefits &amp; risks of solution to service, </w:t>
            </w:r>
            <w:proofErr w:type="gramStart"/>
            <w:r w:rsidRPr="001D5D95">
              <w:rPr>
                <w:rFonts w:ascii="Arial" w:hAnsi="Arial" w:cs="Arial"/>
                <w:sz w:val="20"/>
                <w:szCs w:val="24"/>
              </w:rPr>
              <w:t>Board</w:t>
            </w:r>
            <w:proofErr w:type="gramEnd"/>
            <w:r w:rsidRPr="001D5D95">
              <w:rPr>
                <w:rFonts w:ascii="Arial" w:hAnsi="Arial" w:cs="Arial"/>
                <w:sz w:val="20"/>
                <w:szCs w:val="24"/>
              </w:rPr>
              <w:t xml:space="preserve"> and patient. In complement to Study Summary/Brief document</w:t>
            </w:r>
          </w:p>
        </w:tc>
        <w:tc>
          <w:tcPr>
            <w:tcW w:w="2340" w:type="dxa"/>
            <w:gridSpan w:val="2"/>
          </w:tcPr>
          <w:p w14:paraId="131DFE38" w14:textId="2A8536BF" w:rsidR="00FE5D20" w:rsidRPr="001049DF" w:rsidRDefault="00FE5D20" w:rsidP="00FE5D20">
            <w:pPr>
              <w:rPr>
                <w:rFonts w:ascii="Arial" w:hAnsi="Arial" w:cs="Arial"/>
              </w:rPr>
            </w:pPr>
          </w:p>
        </w:tc>
      </w:tr>
      <w:tr w:rsidR="00BD576E" w:rsidRPr="001D5D95" w14:paraId="78B3C7F6" w14:textId="77777777" w:rsidTr="00CF5705">
        <w:trPr>
          <w:trHeight w:val="510"/>
        </w:trPr>
        <w:tc>
          <w:tcPr>
            <w:tcW w:w="9360" w:type="dxa"/>
            <w:gridSpan w:val="4"/>
            <w:shd w:val="clear" w:color="auto" w:fill="65077B"/>
            <w:vAlign w:val="center"/>
          </w:tcPr>
          <w:p w14:paraId="3BD14DBB" w14:textId="4B245908" w:rsidR="00BD576E" w:rsidRPr="00CF5705" w:rsidRDefault="00BD576E" w:rsidP="00376E2F">
            <w:pPr>
              <w:pStyle w:val="ListParagraph"/>
              <w:numPr>
                <w:ilvl w:val="0"/>
                <w:numId w:val="9"/>
              </w:numPr>
              <w:jc w:val="center"/>
              <w:rPr>
                <w:rFonts w:ascii="Arial" w:hAnsi="Arial" w:cs="Arial"/>
                <w:b/>
                <w:bCs/>
                <w:color w:val="FFFFFF" w:themeColor="background1"/>
                <w:sz w:val="24"/>
                <w:szCs w:val="24"/>
              </w:rPr>
            </w:pPr>
            <w:r>
              <w:rPr>
                <w:rFonts w:ascii="Arial" w:hAnsi="Arial" w:cs="Arial"/>
                <w:b/>
                <w:bCs/>
                <w:color w:val="FFFFFF" w:themeColor="background1"/>
                <w:sz w:val="24"/>
                <w:szCs w:val="24"/>
              </w:rPr>
              <w:t>Initial Governance Approval</w:t>
            </w:r>
            <w:r w:rsidRPr="00CF5705">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Can</w:t>
            </w:r>
            <w:r w:rsidRPr="00CF5705">
              <w:rPr>
                <w:rFonts w:ascii="Arial" w:hAnsi="Arial" w:cs="Arial"/>
                <w:b/>
                <w:bCs/>
                <w:color w:val="FFFFFF" w:themeColor="background1"/>
                <w:sz w:val="24"/>
                <w:szCs w:val="24"/>
              </w:rPr>
              <w:t xml:space="preserve"> We?)</w:t>
            </w:r>
          </w:p>
          <w:p w14:paraId="679FCE21" w14:textId="483E6608" w:rsidR="00BD576E" w:rsidRPr="00CF5705" w:rsidRDefault="00D66F31" w:rsidP="00CF5705">
            <w:pPr>
              <w:pStyle w:val="ListParagraph"/>
              <w:jc w:val="center"/>
              <w:rPr>
                <w:rFonts w:ascii="Arial" w:hAnsi="Arial" w:cs="Arial"/>
                <w:b/>
                <w:bCs/>
                <w:color w:val="FFFFFF" w:themeColor="background1"/>
                <w:sz w:val="20"/>
                <w:szCs w:val="20"/>
              </w:rPr>
            </w:pPr>
            <w:r>
              <w:rPr>
                <w:rFonts w:ascii="Arial" w:hAnsi="Arial" w:cs="Arial"/>
                <w:b/>
                <w:bCs/>
                <w:color w:val="FFFFFF" w:themeColor="background1"/>
                <w:sz w:val="20"/>
                <w:szCs w:val="20"/>
              </w:rPr>
              <w:t>Proposal approval to move to the project phase</w:t>
            </w:r>
          </w:p>
        </w:tc>
      </w:tr>
      <w:tr w:rsidR="00FE5D20" w:rsidRPr="001D5D95" w14:paraId="0153FC04" w14:textId="77777777" w:rsidTr="00F95540">
        <w:tc>
          <w:tcPr>
            <w:tcW w:w="3539" w:type="dxa"/>
          </w:tcPr>
          <w:p w14:paraId="185DD058" w14:textId="4DBFEC12"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Clinical Governance Group/Clinical Director approval</w:t>
            </w:r>
          </w:p>
        </w:tc>
        <w:tc>
          <w:tcPr>
            <w:tcW w:w="3481" w:type="dxa"/>
          </w:tcPr>
          <w:p w14:paraId="10278A1C" w14:textId="7E4570F7" w:rsidR="00FE5D20" w:rsidRDefault="00FE5D20" w:rsidP="00FE5D20">
            <w:pPr>
              <w:rPr>
                <w:rFonts w:ascii="Arial" w:hAnsi="Arial" w:cs="Arial"/>
                <w:sz w:val="20"/>
                <w:szCs w:val="24"/>
              </w:rPr>
            </w:pPr>
            <w:r w:rsidRPr="001D5D95">
              <w:rPr>
                <w:rFonts w:ascii="Arial" w:hAnsi="Arial" w:cs="Arial"/>
                <w:sz w:val="20"/>
                <w:szCs w:val="24"/>
              </w:rPr>
              <w:t xml:space="preserve">Submit draft </w:t>
            </w:r>
            <w:r w:rsidR="001A562B">
              <w:t xml:space="preserve">Project Proposal and </w:t>
            </w:r>
            <w:r w:rsidRPr="001D5D95">
              <w:rPr>
                <w:rFonts w:ascii="Arial" w:hAnsi="Arial" w:cs="Arial"/>
                <w:sz w:val="20"/>
                <w:szCs w:val="24"/>
              </w:rPr>
              <w:t xml:space="preserve"> clinical safety documentation. Agree service/clinical lead and service sponsor for proposal. If possible, identify Project Manager from Service </w:t>
            </w:r>
            <w:proofErr w:type="gramStart"/>
            <w:r w:rsidRPr="001D5D95">
              <w:rPr>
                <w:rFonts w:ascii="Arial" w:hAnsi="Arial" w:cs="Arial"/>
                <w:sz w:val="20"/>
                <w:szCs w:val="24"/>
              </w:rPr>
              <w:t>e.g.</w:t>
            </w:r>
            <w:proofErr w:type="gramEnd"/>
            <w:r w:rsidRPr="001D5D95">
              <w:rPr>
                <w:rFonts w:ascii="Arial" w:hAnsi="Arial" w:cs="Arial"/>
                <w:sz w:val="20"/>
                <w:szCs w:val="24"/>
              </w:rPr>
              <w:t xml:space="preserve"> CSM.</w:t>
            </w:r>
          </w:p>
          <w:p w14:paraId="22E76508" w14:textId="0A704584" w:rsidR="00417778" w:rsidRPr="001D5D95" w:rsidRDefault="00417778" w:rsidP="00FE5D20">
            <w:pPr>
              <w:rPr>
                <w:rFonts w:ascii="Arial" w:hAnsi="Arial" w:cs="Arial"/>
                <w:sz w:val="24"/>
                <w:szCs w:val="24"/>
              </w:rPr>
            </w:pPr>
          </w:p>
        </w:tc>
        <w:tc>
          <w:tcPr>
            <w:tcW w:w="2340" w:type="dxa"/>
            <w:gridSpan w:val="2"/>
          </w:tcPr>
          <w:p w14:paraId="578AF384" w14:textId="7E29C13E" w:rsidR="00FE5D20" w:rsidRPr="001049DF" w:rsidRDefault="00FE5D20" w:rsidP="00FE5D20">
            <w:pPr>
              <w:rPr>
                <w:rFonts w:ascii="Arial" w:hAnsi="Arial" w:cs="Arial"/>
              </w:rPr>
            </w:pPr>
          </w:p>
        </w:tc>
      </w:tr>
      <w:tr w:rsidR="00FE5D20" w:rsidRPr="001D5D95" w14:paraId="1621107C" w14:textId="77777777" w:rsidTr="00F95540">
        <w:tc>
          <w:tcPr>
            <w:tcW w:w="3539" w:type="dxa"/>
          </w:tcPr>
          <w:p w14:paraId="761FFCA4" w14:textId="10CE7365"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Imaging Governance Group (clinical + systems management/IT) approval</w:t>
            </w:r>
          </w:p>
        </w:tc>
        <w:tc>
          <w:tcPr>
            <w:tcW w:w="3481" w:type="dxa"/>
          </w:tcPr>
          <w:p w14:paraId="7D075AFB" w14:textId="075AAD54" w:rsidR="008E1CA9" w:rsidRPr="001D5D95" w:rsidRDefault="00FE5D20" w:rsidP="00FE5D20">
            <w:pPr>
              <w:rPr>
                <w:rFonts w:ascii="Arial" w:hAnsi="Arial" w:cs="Arial"/>
                <w:sz w:val="20"/>
                <w:szCs w:val="24"/>
              </w:rPr>
            </w:pPr>
            <w:r w:rsidRPr="001D5D95">
              <w:rPr>
                <w:rFonts w:ascii="Arial" w:hAnsi="Arial" w:cs="Arial"/>
                <w:sz w:val="20"/>
                <w:szCs w:val="24"/>
              </w:rPr>
              <w:t>Submit</w:t>
            </w:r>
            <w:r w:rsidRPr="001D5D95">
              <w:rPr>
                <w:rFonts w:ascii="Arial" w:hAnsi="Arial" w:cs="Arial"/>
                <w:sz w:val="18"/>
                <w:szCs w:val="24"/>
              </w:rPr>
              <w:t xml:space="preserve"> </w:t>
            </w:r>
            <w:r w:rsidR="00310B92" w:rsidRPr="00D8621D">
              <w:rPr>
                <w:rFonts w:ascii="Arial" w:hAnsi="Arial" w:cs="Arial"/>
                <w:sz w:val="20"/>
                <w:szCs w:val="28"/>
              </w:rPr>
              <w:t xml:space="preserve">AI </w:t>
            </w:r>
            <w:hyperlink r:id="rId13" w:history="1">
              <w:r w:rsidR="00BD576E" w:rsidRPr="003537DA">
                <w:rPr>
                  <w:rStyle w:val="Hyperlink"/>
                  <w:rFonts w:ascii="Arial" w:hAnsi="Arial" w:cs="Arial"/>
                  <w:sz w:val="20"/>
                  <w:szCs w:val="24"/>
                </w:rPr>
                <w:t>Project</w:t>
              </w:r>
              <w:r w:rsidR="00BD576E" w:rsidRPr="003537DA">
                <w:rPr>
                  <w:rStyle w:val="Hyperlink"/>
                  <w:rFonts w:ascii="Arial" w:hAnsi="Arial" w:cs="Arial"/>
                  <w:sz w:val="20"/>
                  <w:szCs w:val="24"/>
                </w:rPr>
                <w:t xml:space="preserve"> </w:t>
              </w:r>
              <w:r w:rsidR="00BD576E" w:rsidRPr="003537DA">
                <w:rPr>
                  <w:rStyle w:val="Hyperlink"/>
                  <w:rFonts w:ascii="Arial" w:hAnsi="Arial" w:cs="Arial"/>
                  <w:sz w:val="20"/>
                  <w:szCs w:val="24"/>
                </w:rPr>
                <w:t>Proposal Form</w:t>
              </w:r>
            </w:hyperlink>
            <w:r w:rsidRPr="001D5D95">
              <w:rPr>
                <w:rFonts w:ascii="Arial" w:hAnsi="Arial" w:cs="Arial"/>
                <w:szCs w:val="24"/>
              </w:rPr>
              <w:t xml:space="preserve"> </w:t>
            </w:r>
            <w:r w:rsidRPr="001D5D95">
              <w:rPr>
                <w:rFonts w:ascii="Arial" w:hAnsi="Arial" w:cs="Arial"/>
                <w:sz w:val="20"/>
                <w:szCs w:val="24"/>
              </w:rPr>
              <w:t xml:space="preserve">+ Study Summary/Brief (with lead and sponsor details completed). </w:t>
            </w:r>
            <w:r w:rsidR="008E1CA9" w:rsidRPr="001D5D95">
              <w:rPr>
                <w:rFonts w:ascii="Arial" w:hAnsi="Arial" w:cs="Arial"/>
                <w:sz w:val="20"/>
                <w:szCs w:val="24"/>
              </w:rPr>
              <w:t xml:space="preserve">Assess technical feasibility of solution at this stage </w:t>
            </w:r>
            <w:proofErr w:type="gramStart"/>
            <w:r w:rsidR="008E1CA9" w:rsidRPr="001D5D95">
              <w:rPr>
                <w:rFonts w:ascii="Arial" w:hAnsi="Arial" w:cs="Arial"/>
                <w:sz w:val="20"/>
                <w:szCs w:val="24"/>
              </w:rPr>
              <w:t>e.g.</w:t>
            </w:r>
            <w:proofErr w:type="gramEnd"/>
            <w:r w:rsidR="008E1CA9" w:rsidRPr="001D5D95">
              <w:rPr>
                <w:rFonts w:ascii="Arial" w:hAnsi="Arial" w:cs="Arial"/>
                <w:sz w:val="20"/>
                <w:szCs w:val="24"/>
              </w:rPr>
              <w:t xml:space="preserve"> connection, data sharing, integration. </w:t>
            </w:r>
          </w:p>
          <w:p w14:paraId="491A32A1" w14:textId="77777777" w:rsidR="00FE5D20" w:rsidRDefault="00FE5D20" w:rsidP="00FE5D20">
            <w:pPr>
              <w:rPr>
                <w:rFonts w:ascii="Arial" w:hAnsi="Arial" w:cs="Arial"/>
                <w:sz w:val="20"/>
                <w:szCs w:val="24"/>
              </w:rPr>
            </w:pPr>
            <w:r w:rsidRPr="001D5D95">
              <w:rPr>
                <w:rFonts w:ascii="Arial" w:hAnsi="Arial" w:cs="Arial"/>
                <w:sz w:val="20"/>
                <w:szCs w:val="24"/>
              </w:rPr>
              <w:t>If no CSM</w:t>
            </w:r>
            <w:r w:rsidR="005F5AEA" w:rsidRPr="001D5D95">
              <w:rPr>
                <w:rFonts w:ascii="Arial" w:hAnsi="Arial" w:cs="Arial"/>
                <w:sz w:val="20"/>
                <w:szCs w:val="24"/>
              </w:rPr>
              <w:t xml:space="preserve"> (see item 6)</w:t>
            </w:r>
            <w:r w:rsidRPr="001D5D95">
              <w:rPr>
                <w:rFonts w:ascii="Arial" w:hAnsi="Arial" w:cs="Arial"/>
                <w:sz w:val="20"/>
                <w:szCs w:val="24"/>
              </w:rPr>
              <w:t xml:space="preserve">, if possible, identify Project Manager from Imaging Systems management team). </w:t>
            </w:r>
          </w:p>
          <w:p w14:paraId="442C1BF6" w14:textId="57EA0DA4" w:rsidR="00417778" w:rsidRPr="001D5D95" w:rsidRDefault="00417778" w:rsidP="00FE5D20">
            <w:pPr>
              <w:rPr>
                <w:rFonts w:ascii="Arial" w:hAnsi="Arial" w:cs="Arial"/>
                <w:sz w:val="20"/>
                <w:szCs w:val="24"/>
              </w:rPr>
            </w:pPr>
          </w:p>
        </w:tc>
        <w:tc>
          <w:tcPr>
            <w:tcW w:w="2340" w:type="dxa"/>
            <w:gridSpan w:val="2"/>
          </w:tcPr>
          <w:p w14:paraId="6B3973EC" w14:textId="77777777" w:rsidR="00FE5D20" w:rsidRPr="001049DF" w:rsidRDefault="00FE5D20" w:rsidP="00FE5D20">
            <w:pPr>
              <w:rPr>
                <w:rFonts w:ascii="Arial" w:hAnsi="Arial" w:cs="Arial"/>
              </w:rPr>
            </w:pPr>
          </w:p>
        </w:tc>
      </w:tr>
      <w:tr w:rsidR="00BD576E" w:rsidRPr="001D5D95" w14:paraId="2B1EF1E6" w14:textId="77777777" w:rsidTr="00F95540">
        <w:tc>
          <w:tcPr>
            <w:tcW w:w="3539" w:type="dxa"/>
          </w:tcPr>
          <w:p w14:paraId="5A8C8A9F" w14:textId="7023BE6E" w:rsidR="00BD576E" w:rsidRPr="001D5D95" w:rsidRDefault="00BD576E" w:rsidP="00BD576E">
            <w:pPr>
              <w:pStyle w:val="ListParagraph"/>
              <w:numPr>
                <w:ilvl w:val="0"/>
                <w:numId w:val="12"/>
              </w:numPr>
              <w:rPr>
                <w:rFonts w:ascii="Arial" w:hAnsi="Arial" w:cs="Arial"/>
                <w:szCs w:val="24"/>
              </w:rPr>
            </w:pPr>
            <w:r w:rsidRPr="001D5D95">
              <w:rPr>
                <w:rFonts w:ascii="Arial" w:hAnsi="Arial" w:cs="Arial"/>
                <w:szCs w:val="24"/>
              </w:rPr>
              <w:t>R&amp;D/Innovation Governance Group approval</w:t>
            </w:r>
          </w:p>
        </w:tc>
        <w:tc>
          <w:tcPr>
            <w:tcW w:w="3481" w:type="dxa"/>
          </w:tcPr>
          <w:p w14:paraId="18A29396" w14:textId="375B393C" w:rsidR="00BD576E" w:rsidRDefault="00BD576E" w:rsidP="00BD576E">
            <w:pPr>
              <w:rPr>
                <w:rFonts w:ascii="Arial" w:hAnsi="Arial" w:cs="Arial"/>
                <w:sz w:val="20"/>
                <w:szCs w:val="24"/>
              </w:rPr>
            </w:pPr>
            <w:r>
              <w:rPr>
                <w:rFonts w:ascii="Arial" w:hAnsi="Arial" w:cs="Arial"/>
                <w:sz w:val="20"/>
                <w:szCs w:val="24"/>
              </w:rPr>
              <w:t>If research project submit proposal to governing R&amp;D/Innovation team</w:t>
            </w:r>
          </w:p>
          <w:p w14:paraId="5CAEEB9F" w14:textId="77777777" w:rsidR="00BD576E" w:rsidRPr="001D5D95" w:rsidRDefault="00BD576E" w:rsidP="00BD576E">
            <w:pPr>
              <w:rPr>
                <w:rFonts w:ascii="Arial" w:hAnsi="Arial" w:cs="Arial"/>
                <w:sz w:val="20"/>
                <w:szCs w:val="24"/>
              </w:rPr>
            </w:pPr>
          </w:p>
        </w:tc>
        <w:tc>
          <w:tcPr>
            <w:tcW w:w="2340" w:type="dxa"/>
            <w:gridSpan w:val="2"/>
          </w:tcPr>
          <w:p w14:paraId="3D922840" w14:textId="77777777" w:rsidR="00BD576E" w:rsidRPr="001049DF" w:rsidRDefault="00BD576E" w:rsidP="00BD576E">
            <w:pPr>
              <w:rPr>
                <w:rFonts w:ascii="Arial" w:hAnsi="Arial" w:cs="Arial"/>
              </w:rPr>
            </w:pPr>
          </w:p>
        </w:tc>
      </w:tr>
      <w:tr w:rsidR="00B00C19" w:rsidRPr="001D5D95" w14:paraId="5BC2CC38" w14:textId="77777777" w:rsidTr="00CF5705">
        <w:tc>
          <w:tcPr>
            <w:tcW w:w="3539" w:type="dxa"/>
          </w:tcPr>
          <w:p w14:paraId="76AB1A93" w14:textId="7454ACC7" w:rsidR="00B00C19" w:rsidRPr="001D5D95" w:rsidRDefault="00B00C19" w:rsidP="00CF5705">
            <w:pPr>
              <w:pStyle w:val="ListParagraph"/>
              <w:numPr>
                <w:ilvl w:val="0"/>
                <w:numId w:val="12"/>
              </w:numPr>
              <w:rPr>
                <w:rFonts w:ascii="Arial" w:hAnsi="Arial" w:cs="Arial"/>
              </w:rPr>
            </w:pPr>
            <w:r>
              <w:rPr>
                <w:rFonts w:ascii="Arial" w:hAnsi="Arial" w:cs="Arial"/>
              </w:rPr>
              <w:t xml:space="preserve">Assess if </w:t>
            </w:r>
            <w:hyperlink r:id="rId14" w:history="1">
              <w:r w:rsidRPr="00D8621D">
                <w:rPr>
                  <w:rStyle w:val="Hyperlink"/>
                  <w:rFonts w:ascii="Arial" w:hAnsi="Arial" w:cs="Arial"/>
                </w:rPr>
                <w:t>D</w:t>
              </w:r>
              <w:r w:rsidRPr="00D8621D">
                <w:rPr>
                  <w:rStyle w:val="Hyperlink"/>
                  <w:rFonts w:ascii="Arial" w:hAnsi="Arial" w:cs="Arial"/>
                </w:rPr>
                <w:t>a</w:t>
              </w:r>
              <w:r w:rsidRPr="00D8621D">
                <w:rPr>
                  <w:rStyle w:val="Hyperlink"/>
                  <w:rFonts w:ascii="Arial" w:hAnsi="Arial" w:cs="Arial"/>
                </w:rPr>
                <w:t>ta P</w:t>
              </w:r>
              <w:r w:rsidRPr="00D8621D">
                <w:rPr>
                  <w:rStyle w:val="Hyperlink"/>
                  <w:rFonts w:ascii="Arial" w:hAnsi="Arial" w:cs="Arial"/>
                </w:rPr>
                <w:t>r</w:t>
              </w:r>
              <w:r w:rsidRPr="00D8621D">
                <w:rPr>
                  <w:rStyle w:val="Hyperlink"/>
                  <w:rFonts w:ascii="Arial" w:hAnsi="Arial" w:cs="Arial"/>
                </w:rPr>
                <w:t>o</w:t>
              </w:r>
              <w:r w:rsidRPr="00D8621D">
                <w:rPr>
                  <w:rStyle w:val="Hyperlink"/>
                  <w:rFonts w:ascii="Arial" w:hAnsi="Arial" w:cs="Arial"/>
                </w:rPr>
                <w:t>tection Impact Assessm</w:t>
              </w:r>
              <w:r w:rsidRPr="00D8621D">
                <w:rPr>
                  <w:rStyle w:val="Hyperlink"/>
                  <w:rFonts w:ascii="Arial" w:hAnsi="Arial" w:cs="Arial"/>
                </w:rPr>
                <w:t>e</w:t>
              </w:r>
              <w:r w:rsidRPr="00D8621D">
                <w:rPr>
                  <w:rStyle w:val="Hyperlink"/>
                  <w:rFonts w:ascii="Arial" w:hAnsi="Arial" w:cs="Arial"/>
                </w:rPr>
                <w:t>nt</w:t>
              </w:r>
            </w:hyperlink>
            <w:r w:rsidRPr="001D5D95">
              <w:rPr>
                <w:rFonts w:ascii="Arial" w:hAnsi="Arial" w:cs="Arial"/>
              </w:rPr>
              <w:t xml:space="preserve"> (DPIA) </w:t>
            </w:r>
            <w:r>
              <w:rPr>
                <w:rFonts w:ascii="Arial" w:hAnsi="Arial" w:cs="Arial"/>
              </w:rPr>
              <w:t>is required and complete</w:t>
            </w:r>
          </w:p>
        </w:tc>
        <w:tc>
          <w:tcPr>
            <w:tcW w:w="3481" w:type="dxa"/>
          </w:tcPr>
          <w:p w14:paraId="0C0CBCAE" w14:textId="7E572520" w:rsidR="00B00C19" w:rsidRPr="001D5D95" w:rsidRDefault="00B00C19" w:rsidP="00CF5705">
            <w:pPr>
              <w:rPr>
                <w:rFonts w:ascii="Arial" w:hAnsi="Arial" w:cs="Arial"/>
                <w:sz w:val="20"/>
                <w:szCs w:val="24"/>
              </w:rPr>
            </w:pPr>
            <w:r w:rsidRPr="001D5D95">
              <w:rPr>
                <w:rFonts w:ascii="Arial" w:hAnsi="Arial" w:cs="Arial"/>
                <w:sz w:val="20"/>
                <w:szCs w:val="24"/>
              </w:rPr>
              <w:t>To assess patient impact of sharing their data with industrial research partner (potential supplier</w:t>
            </w:r>
            <w:r>
              <w:rPr>
                <w:rFonts w:ascii="Arial" w:hAnsi="Arial" w:cs="Arial"/>
                <w:sz w:val="20"/>
                <w:szCs w:val="24"/>
              </w:rPr>
              <w:t xml:space="preserve">.  </w:t>
            </w:r>
            <w:r w:rsidRPr="001D5D95">
              <w:rPr>
                <w:rFonts w:ascii="Arial" w:hAnsi="Arial" w:cs="Arial"/>
                <w:sz w:val="20"/>
                <w:szCs w:val="24"/>
              </w:rPr>
              <w:t>Implementation Preparation – Contractual Arrangements”. R&amp;D/Innovation and Information Governance can advise/assist.</w:t>
            </w:r>
          </w:p>
        </w:tc>
        <w:tc>
          <w:tcPr>
            <w:tcW w:w="2340" w:type="dxa"/>
            <w:gridSpan w:val="2"/>
          </w:tcPr>
          <w:p w14:paraId="5FAF1B9A" w14:textId="77777777" w:rsidR="00B00C19" w:rsidRPr="001049DF" w:rsidRDefault="00B00C19" w:rsidP="00CF5705">
            <w:pPr>
              <w:rPr>
                <w:rFonts w:ascii="Arial" w:hAnsi="Arial" w:cs="Arial"/>
              </w:rPr>
            </w:pPr>
          </w:p>
        </w:tc>
      </w:tr>
      <w:tr w:rsidR="00FE5D20" w:rsidRPr="001D5D95" w14:paraId="7F77655C" w14:textId="77777777" w:rsidTr="00F95540">
        <w:trPr>
          <w:trHeight w:val="445"/>
        </w:trPr>
        <w:tc>
          <w:tcPr>
            <w:tcW w:w="9360" w:type="dxa"/>
            <w:gridSpan w:val="4"/>
            <w:shd w:val="clear" w:color="auto" w:fill="65077B"/>
            <w:vAlign w:val="center"/>
          </w:tcPr>
          <w:p w14:paraId="69EC7B67" w14:textId="77777777" w:rsidR="003537DA" w:rsidRDefault="00FE5D20" w:rsidP="00376E2F">
            <w:pPr>
              <w:pStyle w:val="ListParagraph"/>
              <w:numPr>
                <w:ilvl w:val="0"/>
                <w:numId w:val="9"/>
              </w:numPr>
              <w:jc w:val="center"/>
              <w:rPr>
                <w:rFonts w:ascii="Arial" w:hAnsi="Arial" w:cs="Arial"/>
                <w:b/>
                <w:bCs/>
                <w:sz w:val="24"/>
                <w:szCs w:val="24"/>
              </w:rPr>
            </w:pPr>
            <w:r w:rsidRPr="00376E2F">
              <w:rPr>
                <w:rFonts w:ascii="Arial" w:hAnsi="Arial" w:cs="Arial"/>
                <w:b/>
                <w:bCs/>
                <w:sz w:val="24"/>
                <w:szCs w:val="24"/>
              </w:rPr>
              <w:lastRenderedPageBreak/>
              <w:t xml:space="preserve">Finance </w:t>
            </w:r>
          </w:p>
          <w:p w14:paraId="2FAA456D" w14:textId="2352717E" w:rsidR="00FE5D20" w:rsidRPr="003537DA" w:rsidRDefault="003537DA" w:rsidP="003537DA">
            <w:pPr>
              <w:jc w:val="center"/>
              <w:rPr>
                <w:rFonts w:ascii="Arial" w:hAnsi="Arial" w:cs="Arial"/>
                <w:b/>
                <w:bCs/>
                <w:sz w:val="24"/>
                <w:szCs w:val="24"/>
              </w:rPr>
            </w:pPr>
            <w:r>
              <w:rPr>
                <w:rFonts w:ascii="Arial" w:hAnsi="Arial" w:cs="Arial"/>
                <w:b/>
                <w:bCs/>
                <w:sz w:val="24"/>
                <w:szCs w:val="24"/>
              </w:rPr>
              <w:t>(</w:t>
            </w:r>
            <w:proofErr w:type="gramStart"/>
            <w:r w:rsidR="00FE5D20" w:rsidRPr="003537DA">
              <w:rPr>
                <w:rFonts w:ascii="Arial" w:hAnsi="Arial" w:cs="Arial"/>
                <w:b/>
                <w:bCs/>
                <w:sz w:val="24"/>
                <w:szCs w:val="24"/>
              </w:rPr>
              <w:t>funding</w:t>
            </w:r>
            <w:proofErr w:type="gramEnd"/>
            <w:r w:rsidR="00FE5D20" w:rsidRPr="003537DA">
              <w:rPr>
                <w:rFonts w:ascii="Arial" w:hAnsi="Arial" w:cs="Arial"/>
                <w:b/>
                <w:bCs/>
                <w:sz w:val="24"/>
                <w:szCs w:val="24"/>
              </w:rPr>
              <w:t xml:space="preserve"> bid can be submitted when project approved in principle by service)</w:t>
            </w:r>
          </w:p>
        </w:tc>
      </w:tr>
      <w:tr w:rsidR="00FE5D20" w:rsidRPr="001D5D95" w14:paraId="558FD3A9" w14:textId="77777777" w:rsidTr="00F95540">
        <w:tc>
          <w:tcPr>
            <w:tcW w:w="3539" w:type="dxa"/>
          </w:tcPr>
          <w:p w14:paraId="7DA5B5CE" w14:textId="31BD462F"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Request funding bid costing assistance from R&amp;D/Innovation/R&amp;D Finance Team</w:t>
            </w:r>
          </w:p>
        </w:tc>
        <w:tc>
          <w:tcPr>
            <w:tcW w:w="3481" w:type="dxa"/>
          </w:tcPr>
          <w:p w14:paraId="01642211" w14:textId="77777777" w:rsidR="00FE5D20" w:rsidRDefault="00FE5D20" w:rsidP="00FE5D20">
            <w:pPr>
              <w:rPr>
                <w:rFonts w:ascii="Arial" w:hAnsi="Arial" w:cs="Arial"/>
                <w:sz w:val="20"/>
                <w:szCs w:val="24"/>
              </w:rPr>
            </w:pPr>
            <w:r w:rsidRPr="001D5D95">
              <w:rPr>
                <w:rFonts w:ascii="Arial" w:hAnsi="Arial" w:cs="Arial"/>
                <w:sz w:val="20"/>
                <w:szCs w:val="24"/>
              </w:rPr>
              <w:t xml:space="preserve">To include R&amp;D, Safe Haven, eHealth, clinical/healthcare, imaging staff resource allocation </w:t>
            </w:r>
            <w:proofErr w:type="gramStart"/>
            <w:r w:rsidRPr="001D5D95">
              <w:rPr>
                <w:rFonts w:ascii="Arial" w:hAnsi="Arial" w:cs="Arial"/>
                <w:sz w:val="20"/>
                <w:szCs w:val="24"/>
              </w:rPr>
              <w:t>e.g.</w:t>
            </w:r>
            <w:proofErr w:type="gramEnd"/>
            <w:r w:rsidRPr="001D5D95">
              <w:rPr>
                <w:rFonts w:ascii="Arial" w:hAnsi="Arial" w:cs="Arial"/>
                <w:sz w:val="20"/>
                <w:szCs w:val="24"/>
              </w:rPr>
              <w:t xml:space="preserve"> consultant, nursing, </w:t>
            </w:r>
            <w:r w:rsidRPr="001D5D95">
              <w:rPr>
                <w:rFonts w:ascii="Arial" w:hAnsi="Arial" w:cs="Arial"/>
                <w:b/>
                <w:sz w:val="20"/>
                <w:szCs w:val="24"/>
              </w:rPr>
              <w:t>project manager</w:t>
            </w:r>
            <w:r w:rsidRPr="001D5D95">
              <w:rPr>
                <w:rFonts w:ascii="Arial" w:hAnsi="Arial" w:cs="Arial"/>
                <w:sz w:val="20"/>
                <w:szCs w:val="24"/>
              </w:rPr>
              <w:t>, eHealth/IT costs, and other clinical costs associated with study e.g. bloods, tissue, etc.</w:t>
            </w:r>
          </w:p>
          <w:p w14:paraId="593CA788" w14:textId="0D153377" w:rsidR="00417778" w:rsidRPr="001D5D95" w:rsidRDefault="00417778" w:rsidP="00FE5D20">
            <w:pPr>
              <w:rPr>
                <w:rFonts w:ascii="Arial" w:hAnsi="Arial" w:cs="Arial"/>
                <w:sz w:val="20"/>
                <w:szCs w:val="24"/>
              </w:rPr>
            </w:pPr>
          </w:p>
        </w:tc>
        <w:tc>
          <w:tcPr>
            <w:tcW w:w="2340" w:type="dxa"/>
            <w:gridSpan w:val="2"/>
          </w:tcPr>
          <w:p w14:paraId="06F3E473" w14:textId="77777777" w:rsidR="00FE5D20" w:rsidRPr="001049DF" w:rsidRDefault="00FE5D20" w:rsidP="00FE5D20">
            <w:pPr>
              <w:rPr>
                <w:rFonts w:ascii="Arial" w:hAnsi="Arial" w:cs="Arial"/>
              </w:rPr>
            </w:pPr>
          </w:p>
        </w:tc>
      </w:tr>
      <w:tr w:rsidR="00FE5D20" w:rsidRPr="001D5D95" w14:paraId="68385E2C" w14:textId="77777777" w:rsidTr="00F95540">
        <w:tc>
          <w:tcPr>
            <w:tcW w:w="3539" w:type="dxa"/>
          </w:tcPr>
          <w:p w14:paraId="0B8E40D5" w14:textId="71DBC076"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Submit funding bid (internal/external)</w:t>
            </w:r>
          </w:p>
        </w:tc>
        <w:tc>
          <w:tcPr>
            <w:tcW w:w="3481" w:type="dxa"/>
          </w:tcPr>
          <w:p w14:paraId="7D2A8320" w14:textId="3A1EF495" w:rsidR="00417778" w:rsidRPr="00020BDE" w:rsidRDefault="00FE5D20" w:rsidP="00FE5D20">
            <w:pPr>
              <w:rPr>
                <w:rFonts w:ascii="Arial" w:hAnsi="Arial" w:cs="Arial"/>
                <w:sz w:val="20"/>
                <w:szCs w:val="24"/>
              </w:rPr>
            </w:pPr>
            <w:r w:rsidRPr="001D5D95">
              <w:rPr>
                <w:rFonts w:ascii="Arial" w:hAnsi="Arial" w:cs="Arial"/>
                <w:sz w:val="20"/>
                <w:szCs w:val="24"/>
              </w:rPr>
              <w:t xml:space="preserve">Await </w:t>
            </w:r>
            <w:proofErr w:type="spellStart"/>
            <w:r w:rsidRPr="001D5D95">
              <w:rPr>
                <w:rFonts w:ascii="Arial" w:hAnsi="Arial" w:cs="Arial"/>
                <w:sz w:val="20"/>
                <w:szCs w:val="24"/>
              </w:rPr>
              <w:t>favourable</w:t>
            </w:r>
            <w:proofErr w:type="spellEnd"/>
            <w:r w:rsidRPr="001D5D95">
              <w:rPr>
                <w:rFonts w:ascii="Arial" w:hAnsi="Arial" w:cs="Arial"/>
                <w:sz w:val="20"/>
                <w:szCs w:val="24"/>
              </w:rPr>
              <w:t xml:space="preserve"> outcome before can progress.</w:t>
            </w:r>
          </w:p>
        </w:tc>
        <w:tc>
          <w:tcPr>
            <w:tcW w:w="2340" w:type="dxa"/>
            <w:gridSpan w:val="2"/>
          </w:tcPr>
          <w:p w14:paraId="4E8D7AD5" w14:textId="1482E8D2" w:rsidR="00FE5D20" w:rsidRPr="001049DF" w:rsidRDefault="00FE5D20" w:rsidP="00FE5D20">
            <w:pPr>
              <w:rPr>
                <w:rFonts w:ascii="Arial" w:hAnsi="Arial" w:cs="Arial"/>
              </w:rPr>
            </w:pPr>
          </w:p>
        </w:tc>
      </w:tr>
      <w:tr w:rsidR="00FE5D20" w:rsidRPr="001D5D95" w14:paraId="0F6F3031" w14:textId="77777777" w:rsidTr="00F95540">
        <w:trPr>
          <w:trHeight w:val="419"/>
        </w:trPr>
        <w:tc>
          <w:tcPr>
            <w:tcW w:w="9360" w:type="dxa"/>
            <w:gridSpan w:val="4"/>
            <w:shd w:val="clear" w:color="auto" w:fill="65077B"/>
          </w:tcPr>
          <w:p w14:paraId="7BA8A281" w14:textId="73D67D47" w:rsidR="00FE5D20" w:rsidRPr="001049DF" w:rsidRDefault="003E37DA" w:rsidP="00376E2F">
            <w:pPr>
              <w:pStyle w:val="ListParagraph"/>
              <w:numPr>
                <w:ilvl w:val="0"/>
                <w:numId w:val="9"/>
              </w:numPr>
              <w:jc w:val="center"/>
              <w:rPr>
                <w:rFonts w:ascii="Arial" w:hAnsi="Arial" w:cs="Arial"/>
                <w:b/>
                <w:bCs/>
                <w:sz w:val="24"/>
                <w:szCs w:val="24"/>
              </w:rPr>
            </w:pPr>
            <w:r>
              <w:rPr>
                <w:rFonts w:ascii="Arial" w:hAnsi="Arial" w:cs="Arial"/>
                <w:b/>
                <w:bCs/>
                <w:sz w:val="24"/>
                <w:szCs w:val="24"/>
              </w:rPr>
              <w:t>Project Initiation</w:t>
            </w:r>
          </w:p>
        </w:tc>
      </w:tr>
      <w:tr w:rsidR="00FE5D20" w:rsidRPr="001D5D95" w14:paraId="4DF5F2C7" w14:textId="77777777" w:rsidTr="00F95540">
        <w:tc>
          <w:tcPr>
            <w:tcW w:w="3539" w:type="dxa"/>
          </w:tcPr>
          <w:p w14:paraId="2917E640" w14:textId="11B08D47"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Write an Investigator Brochure for solution.</w:t>
            </w:r>
          </w:p>
        </w:tc>
        <w:tc>
          <w:tcPr>
            <w:tcW w:w="3481" w:type="dxa"/>
          </w:tcPr>
          <w:p w14:paraId="4728C5FD" w14:textId="6E7A74BB" w:rsidR="00FE5D20" w:rsidRDefault="00FE5D20" w:rsidP="00FE5D20">
            <w:pPr>
              <w:rPr>
                <w:rFonts w:ascii="Arial" w:hAnsi="Arial" w:cs="Arial"/>
                <w:sz w:val="20"/>
              </w:rPr>
            </w:pPr>
            <w:r w:rsidRPr="001D5D95">
              <w:rPr>
                <w:rFonts w:ascii="Arial" w:hAnsi="Arial" w:cs="Arial"/>
                <w:sz w:val="20"/>
              </w:rPr>
              <w:t>R&amp;D/</w:t>
            </w:r>
            <w:r w:rsidR="00F95540">
              <w:rPr>
                <w:rFonts w:ascii="Arial" w:hAnsi="Arial" w:cs="Arial"/>
                <w:sz w:val="20"/>
              </w:rPr>
              <w:t xml:space="preserve"> </w:t>
            </w:r>
            <w:r w:rsidRPr="001D5D95">
              <w:rPr>
                <w:rFonts w:ascii="Arial" w:hAnsi="Arial" w:cs="Arial"/>
                <w:sz w:val="20"/>
              </w:rPr>
              <w:t xml:space="preserve">Innovation can advise. </w:t>
            </w:r>
            <w:hyperlink r:id="rId15" w:history="1">
              <w:r w:rsidRPr="00066590">
                <w:rPr>
                  <w:rStyle w:val="Hyperlink"/>
                  <w:rFonts w:ascii="Arial" w:hAnsi="Arial" w:cs="Arial"/>
                  <w:sz w:val="20"/>
                </w:rPr>
                <w:t>Se</w:t>
              </w:r>
              <w:r w:rsidRPr="00066590">
                <w:rPr>
                  <w:rStyle w:val="Hyperlink"/>
                  <w:rFonts w:ascii="Arial" w:hAnsi="Arial" w:cs="Arial"/>
                  <w:sz w:val="20"/>
                </w:rPr>
                <w:t>e</w:t>
              </w:r>
              <w:r w:rsidRPr="00066590">
                <w:rPr>
                  <w:rStyle w:val="Hyperlink"/>
                  <w:rFonts w:ascii="Arial" w:hAnsi="Arial" w:cs="Arial"/>
                  <w:sz w:val="20"/>
                </w:rPr>
                <w:t xml:space="preserve"> section 7 here</w:t>
              </w:r>
            </w:hyperlink>
            <w:r w:rsidRPr="001D5D95">
              <w:rPr>
                <w:rFonts w:ascii="Arial" w:hAnsi="Arial" w:cs="Arial"/>
                <w:sz w:val="20"/>
              </w:rPr>
              <w:t xml:space="preserve">. Start with </w:t>
            </w:r>
            <w:r w:rsidR="007719CE" w:rsidRPr="001D5D95">
              <w:rPr>
                <w:rFonts w:ascii="Arial" w:hAnsi="Arial" w:cs="Arial"/>
                <w:sz w:val="20"/>
              </w:rPr>
              <w:t xml:space="preserve">initially drafted </w:t>
            </w:r>
            <w:hyperlink r:id="rId16" w:history="1">
              <w:r w:rsidR="00D8621D" w:rsidRPr="00020BDE">
                <w:rPr>
                  <w:rStyle w:val="Hyperlink"/>
                  <w:rFonts w:ascii="Arial" w:hAnsi="Arial" w:cs="Arial"/>
                  <w:sz w:val="20"/>
                </w:rPr>
                <w:t>Proje</w:t>
              </w:r>
              <w:r w:rsidR="00D8621D" w:rsidRPr="00020BDE">
                <w:rPr>
                  <w:rStyle w:val="Hyperlink"/>
                  <w:rFonts w:ascii="Arial" w:hAnsi="Arial" w:cs="Arial"/>
                  <w:sz w:val="20"/>
                </w:rPr>
                <w:t>c</w:t>
              </w:r>
              <w:r w:rsidR="00D8621D" w:rsidRPr="00020BDE">
                <w:rPr>
                  <w:rStyle w:val="Hyperlink"/>
                  <w:rFonts w:ascii="Arial" w:hAnsi="Arial" w:cs="Arial"/>
                  <w:sz w:val="20"/>
                </w:rPr>
                <w:t>t Proposal</w:t>
              </w:r>
            </w:hyperlink>
            <w:r w:rsidR="00D8621D" w:rsidRPr="00020BDE">
              <w:rPr>
                <w:rFonts w:ascii="Arial" w:hAnsi="Arial" w:cs="Arial"/>
                <w:sz w:val="20"/>
              </w:rPr>
              <w:t xml:space="preserve"> and </w:t>
            </w:r>
            <w:hyperlink r:id="rId17" w:history="1">
              <w:r w:rsidR="00D8621D" w:rsidRPr="00020BDE">
                <w:rPr>
                  <w:rStyle w:val="Hyperlink"/>
                  <w:rFonts w:ascii="Arial" w:hAnsi="Arial" w:cs="Arial"/>
                  <w:sz w:val="20"/>
                </w:rPr>
                <w:t>Verification</w:t>
              </w:r>
              <w:r w:rsidRPr="00020BDE">
                <w:rPr>
                  <w:rStyle w:val="Hyperlink"/>
                  <w:rFonts w:ascii="Arial" w:hAnsi="Arial" w:cs="Arial"/>
                </w:rPr>
                <w:t xml:space="preserve"> </w:t>
              </w:r>
              <w:r w:rsidR="00020BDE" w:rsidRPr="00020BDE">
                <w:rPr>
                  <w:rStyle w:val="Hyperlink"/>
                  <w:rFonts w:ascii="Arial" w:hAnsi="Arial" w:cs="Arial"/>
                  <w:sz w:val="20"/>
                </w:rPr>
                <w:t>F</w:t>
              </w:r>
              <w:r w:rsidRPr="00020BDE">
                <w:rPr>
                  <w:rStyle w:val="Hyperlink"/>
                  <w:rFonts w:ascii="Arial" w:hAnsi="Arial" w:cs="Arial"/>
                  <w:sz w:val="20"/>
                </w:rPr>
                <w:t>orm</w:t>
              </w:r>
            </w:hyperlink>
            <w:r w:rsidR="007719CE" w:rsidRPr="001D5D95">
              <w:rPr>
                <w:rFonts w:ascii="Arial" w:hAnsi="Arial" w:cs="Arial"/>
                <w:sz w:val="20"/>
              </w:rPr>
              <w:t xml:space="preserve"> as a basis</w:t>
            </w:r>
            <w:r w:rsidRPr="001D5D95">
              <w:rPr>
                <w:rFonts w:ascii="Arial" w:hAnsi="Arial" w:cs="Arial"/>
                <w:sz w:val="20"/>
              </w:rPr>
              <w:t>.</w:t>
            </w:r>
          </w:p>
          <w:p w14:paraId="14E8E10C" w14:textId="64C726CF" w:rsidR="00417778" w:rsidRPr="001D5D95" w:rsidRDefault="00417778" w:rsidP="00FE5D20">
            <w:pPr>
              <w:rPr>
                <w:rFonts w:ascii="Arial" w:hAnsi="Arial" w:cs="Arial"/>
              </w:rPr>
            </w:pPr>
          </w:p>
        </w:tc>
        <w:tc>
          <w:tcPr>
            <w:tcW w:w="2340" w:type="dxa"/>
            <w:gridSpan w:val="2"/>
          </w:tcPr>
          <w:p w14:paraId="450E3AE3" w14:textId="77777777" w:rsidR="00FE5D20" w:rsidRPr="001049DF" w:rsidRDefault="00FE5D20" w:rsidP="00FE5D20">
            <w:pPr>
              <w:rPr>
                <w:rFonts w:ascii="Arial" w:hAnsi="Arial" w:cs="Arial"/>
              </w:rPr>
            </w:pPr>
          </w:p>
        </w:tc>
      </w:tr>
      <w:tr w:rsidR="00FE5D20" w:rsidRPr="001D5D95" w14:paraId="06733F5C" w14:textId="77777777" w:rsidTr="00F95540">
        <w:tc>
          <w:tcPr>
            <w:tcW w:w="3539" w:type="dxa"/>
          </w:tcPr>
          <w:p w14:paraId="6E77AFF0" w14:textId="63458966"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Write a trial/study participant consent form, Participant Information Sheet (PIS), participant letter, GP letter (if appropriate)</w:t>
            </w:r>
          </w:p>
        </w:tc>
        <w:tc>
          <w:tcPr>
            <w:tcW w:w="3481" w:type="dxa"/>
          </w:tcPr>
          <w:p w14:paraId="44F5F3AB" w14:textId="777F1FCD" w:rsidR="00FE5D20" w:rsidRDefault="00FE5D20" w:rsidP="00FE5D20">
            <w:pPr>
              <w:rPr>
                <w:rFonts w:ascii="Arial" w:hAnsi="Arial" w:cs="Arial"/>
                <w:sz w:val="20"/>
              </w:rPr>
            </w:pPr>
            <w:r w:rsidRPr="001D5D95">
              <w:rPr>
                <w:rFonts w:ascii="Arial" w:hAnsi="Arial" w:cs="Arial"/>
                <w:sz w:val="20"/>
              </w:rPr>
              <w:t>If patients or patient identifiable data will be involved. R&amp;D/Innovation can advise.</w:t>
            </w:r>
          </w:p>
          <w:p w14:paraId="62F3E1E6" w14:textId="0DCFF621" w:rsidR="00CC59FE" w:rsidRDefault="00CC59FE" w:rsidP="00FE5D20">
            <w:pPr>
              <w:rPr>
                <w:rFonts w:ascii="Arial" w:hAnsi="Arial" w:cs="Arial"/>
                <w:sz w:val="20"/>
              </w:rPr>
            </w:pPr>
          </w:p>
          <w:p w14:paraId="7E21FF1D" w14:textId="1085FBEE" w:rsidR="00CC59FE" w:rsidRDefault="00CC59FE" w:rsidP="00FE5D20">
            <w:pPr>
              <w:rPr>
                <w:rFonts w:ascii="Arial" w:hAnsi="Arial" w:cs="Arial"/>
                <w:sz w:val="20"/>
              </w:rPr>
            </w:pPr>
            <w:r>
              <w:rPr>
                <w:rFonts w:ascii="Arial" w:hAnsi="Arial" w:cs="Arial"/>
                <w:sz w:val="20"/>
              </w:rPr>
              <w:t>Useful Links:</w:t>
            </w:r>
          </w:p>
          <w:p w14:paraId="77E7AC18" w14:textId="150B6B88" w:rsidR="00CC59FE" w:rsidRDefault="004F7FA1" w:rsidP="00FE5D20">
            <w:pPr>
              <w:rPr>
                <w:rFonts w:ascii="Arial" w:hAnsi="Arial" w:cs="Arial"/>
                <w:sz w:val="20"/>
              </w:rPr>
            </w:pPr>
            <w:hyperlink r:id="rId18" w:history="1">
              <w:r w:rsidR="00CC59FE" w:rsidRPr="00CC59FE">
                <w:rPr>
                  <w:rStyle w:val="Hyperlink"/>
                  <w:rFonts w:ascii="Arial" w:hAnsi="Arial" w:cs="Arial"/>
                  <w:sz w:val="20"/>
                </w:rPr>
                <w:t>Advice if pro</w:t>
              </w:r>
              <w:r w:rsidR="00CC59FE" w:rsidRPr="00CC59FE">
                <w:rPr>
                  <w:rStyle w:val="Hyperlink"/>
                  <w:rFonts w:ascii="Arial" w:hAnsi="Arial" w:cs="Arial"/>
                  <w:sz w:val="20"/>
                </w:rPr>
                <w:t>j</w:t>
              </w:r>
              <w:r w:rsidR="00CC59FE" w:rsidRPr="00CC59FE">
                <w:rPr>
                  <w:rStyle w:val="Hyperlink"/>
                  <w:rFonts w:ascii="Arial" w:hAnsi="Arial" w:cs="Arial"/>
                  <w:sz w:val="20"/>
                </w:rPr>
                <w:t>ect</w:t>
              </w:r>
              <w:r w:rsidR="00CC59FE" w:rsidRPr="00CC59FE">
                <w:rPr>
                  <w:rStyle w:val="Hyperlink"/>
                  <w:rFonts w:ascii="Arial" w:hAnsi="Arial" w:cs="Arial"/>
                  <w:sz w:val="20"/>
                </w:rPr>
                <w:t xml:space="preserve"> </w:t>
              </w:r>
              <w:r w:rsidR="00CC59FE" w:rsidRPr="00CC59FE">
                <w:rPr>
                  <w:rStyle w:val="Hyperlink"/>
                  <w:rFonts w:ascii="Arial" w:hAnsi="Arial" w:cs="Arial"/>
                  <w:sz w:val="20"/>
                </w:rPr>
                <w:t>research or not</w:t>
              </w:r>
            </w:hyperlink>
          </w:p>
          <w:p w14:paraId="7228EA23" w14:textId="1C16F95E" w:rsidR="00CC59FE" w:rsidRDefault="004F7FA1" w:rsidP="00FE5D20">
            <w:pPr>
              <w:rPr>
                <w:rFonts w:ascii="Arial" w:hAnsi="Arial" w:cs="Arial"/>
                <w:sz w:val="20"/>
              </w:rPr>
            </w:pPr>
            <w:hyperlink r:id="rId19" w:history="1">
              <w:r w:rsidR="00CC59FE" w:rsidRPr="00CC59FE">
                <w:rPr>
                  <w:rStyle w:val="Hyperlink"/>
                  <w:rFonts w:ascii="Arial" w:hAnsi="Arial" w:cs="Arial"/>
                  <w:sz w:val="20"/>
                </w:rPr>
                <w:t>NIH</w:t>
              </w:r>
              <w:r w:rsidR="00CC59FE" w:rsidRPr="00CC59FE">
                <w:rPr>
                  <w:rStyle w:val="Hyperlink"/>
                  <w:rFonts w:ascii="Arial" w:hAnsi="Arial" w:cs="Arial"/>
                  <w:sz w:val="20"/>
                </w:rPr>
                <w:t>R</w:t>
              </w:r>
              <w:r w:rsidR="00CC59FE" w:rsidRPr="00CC59FE">
                <w:rPr>
                  <w:rStyle w:val="Hyperlink"/>
                  <w:rFonts w:ascii="Arial" w:hAnsi="Arial" w:cs="Arial"/>
                  <w:sz w:val="20"/>
                </w:rPr>
                <w:t xml:space="preserve"> clinical toolkit</w:t>
              </w:r>
            </w:hyperlink>
          </w:p>
          <w:p w14:paraId="00A58E71" w14:textId="10C221B8" w:rsidR="00CC59FE" w:rsidRPr="001D5D95" w:rsidRDefault="00CC59FE" w:rsidP="00FE5D20">
            <w:pPr>
              <w:rPr>
                <w:rFonts w:ascii="Arial" w:hAnsi="Arial" w:cs="Arial"/>
                <w:sz w:val="20"/>
                <w:szCs w:val="24"/>
              </w:rPr>
            </w:pPr>
            <w:r>
              <w:rPr>
                <w:rFonts w:ascii="Arial" w:hAnsi="Arial" w:cs="Arial"/>
                <w:sz w:val="20"/>
                <w:szCs w:val="24"/>
              </w:rPr>
              <w:t xml:space="preserve"> </w:t>
            </w:r>
          </w:p>
        </w:tc>
        <w:tc>
          <w:tcPr>
            <w:tcW w:w="2340" w:type="dxa"/>
            <w:gridSpan w:val="2"/>
          </w:tcPr>
          <w:p w14:paraId="6A562917" w14:textId="77777777" w:rsidR="00FE5D20" w:rsidRPr="001049DF" w:rsidRDefault="00FE5D20" w:rsidP="00FE5D20">
            <w:pPr>
              <w:rPr>
                <w:rFonts w:ascii="Arial" w:hAnsi="Arial" w:cs="Arial"/>
              </w:rPr>
            </w:pPr>
          </w:p>
        </w:tc>
      </w:tr>
      <w:tr w:rsidR="00FE5D20" w:rsidRPr="001D5D95" w14:paraId="063D7BCC" w14:textId="77777777" w:rsidTr="00F95540">
        <w:tc>
          <w:tcPr>
            <w:tcW w:w="3539" w:type="dxa"/>
          </w:tcPr>
          <w:p w14:paraId="4774BF17" w14:textId="06AF7AD7"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Ask for Patient Group input to these elements of the Local Information Pack</w:t>
            </w:r>
          </w:p>
        </w:tc>
        <w:tc>
          <w:tcPr>
            <w:tcW w:w="3481" w:type="dxa"/>
          </w:tcPr>
          <w:p w14:paraId="64D3B855" w14:textId="0CF7C011" w:rsidR="00FE5D20" w:rsidRPr="001D5D95" w:rsidRDefault="00FE5D20" w:rsidP="00FE5D20">
            <w:pPr>
              <w:rPr>
                <w:rFonts w:ascii="Arial" w:hAnsi="Arial" w:cs="Arial"/>
                <w:sz w:val="20"/>
                <w:szCs w:val="24"/>
              </w:rPr>
            </w:pPr>
            <w:r w:rsidRPr="001D5D95">
              <w:rPr>
                <w:rFonts w:ascii="Arial" w:hAnsi="Arial" w:cs="Arial"/>
                <w:sz w:val="20"/>
                <w:szCs w:val="24"/>
              </w:rPr>
              <w:t>Patient Liaison/Experience Team may assist.</w:t>
            </w:r>
          </w:p>
        </w:tc>
        <w:tc>
          <w:tcPr>
            <w:tcW w:w="2340" w:type="dxa"/>
            <w:gridSpan w:val="2"/>
          </w:tcPr>
          <w:p w14:paraId="2953930F" w14:textId="77777777" w:rsidR="00FE5D20" w:rsidRPr="001049DF" w:rsidRDefault="00FE5D20" w:rsidP="00FE5D20">
            <w:pPr>
              <w:rPr>
                <w:rFonts w:ascii="Arial" w:hAnsi="Arial" w:cs="Arial"/>
                <w:b/>
                <w:bCs/>
              </w:rPr>
            </w:pPr>
          </w:p>
        </w:tc>
      </w:tr>
      <w:tr w:rsidR="00FE5D20" w:rsidRPr="001D5D95" w14:paraId="2AA36A97" w14:textId="77777777" w:rsidTr="00F95540">
        <w:tc>
          <w:tcPr>
            <w:tcW w:w="3539" w:type="dxa"/>
          </w:tcPr>
          <w:p w14:paraId="4473785E" w14:textId="61FEBDE9"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 xml:space="preserve">Write a </w:t>
            </w:r>
            <w:hyperlink r:id="rId20" w:history="1">
              <w:r w:rsidRPr="001D5D95">
                <w:rPr>
                  <w:rStyle w:val="Hyperlink"/>
                  <w:rFonts w:ascii="Arial" w:hAnsi="Arial" w:cs="Arial"/>
                  <w:szCs w:val="24"/>
                </w:rPr>
                <w:t>Study</w:t>
              </w:r>
              <w:r w:rsidRPr="001D5D95">
                <w:rPr>
                  <w:rStyle w:val="Hyperlink"/>
                  <w:rFonts w:ascii="Arial" w:hAnsi="Arial" w:cs="Arial"/>
                  <w:szCs w:val="24"/>
                </w:rPr>
                <w:t xml:space="preserve"> </w:t>
              </w:r>
              <w:r w:rsidRPr="001D5D95">
                <w:rPr>
                  <w:rStyle w:val="Hyperlink"/>
                  <w:rFonts w:ascii="Arial" w:hAnsi="Arial" w:cs="Arial"/>
                  <w:szCs w:val="24"/>
                </w:rPr>
                <w:t>Protocol</w:t>
              </w:r>
            </w:hyperlink>
          </w:p>
        </w:tc>
        <w:tc>
          <w:tcPr>
            <w:tcW w:w="3481" w:type="dxa"/>
          </w:tcPr>
          <w:p w14:paraId="1CDD9913" w14:textId="5AE0CC09" w:rsidR="00417778" w:rsidRPr="00020BDE" w:rsidRDefault="00FE5D20" w:rsidP="00FE5D20">
            <w:pPr>
              <w:rPr>
                <w:rFonts w:ascii="Arial" w:hAnsi="Arial" w:cs="Arial"/>
                <w:sz w:val="20"/>
              </w:rPr>
            </w:pPr>
            <w:r w:rsidRPr="001D5D95">
              <w:rPr>
                <w:rFonts w:ascii="Arial" w:hAnsi="Arial" w:cs="Arial"/>
                <w:sz w:val="20"/>
              </w:rPr>
              <w:t>R&amp;D/Innovation can advise. Base on Study Brief/Summary and Funding Bid submission. To include aims, objectives and method</w:t>
            </w:r>
            <w:r w:rsidR="00223812" w:rsidRPr="001D5D95">
              <w:rPr>
                <w:rFonts w:ascii="Arial" w:hAnsi="Arial" w:cs="Arial"/>
                <w:sz w:val="20"/>
              </w:rPr>
              <w:t xml:space="preserve"> of study, evaluation criteria and data/evidence gathering method.</w:t>
            </w:r>
          </w:p>
        </w:tc>
        <w:tc>
          <w:tcPr>
            <w:tcW w:w="2340" w:type="dxa"/>
            <w:gridSpan w:val="2"/>
          </w:tcPr>
          <w:p w14:paraId="7C462918" w14:textId="77777777" w:rsidR="00FE5D20" w:rsidRPr="001049DF" w:rsidRDefault="00FE5D20" w:rsidP="00FE5D20">
            <w:pPr>
              <w:rPr>
                <w:rFonts w:ascii="Arial" w:hAnsi="Arial" w:cs="Arial"/>
              </w:rPr>
            </w:pPr>
          </w:p>
        </w:tc>
      </w:tr>
      <w:tr w:rsidR="00FE5D20" w:rsidRPr="001D5D95" w14:paraId="498A2C4A" w14:textId="77777777" w:rsidTr="00F95540">
        <w:tc>
          <w:tcPr>
            <w:tcW w:w="3539" w:type="dxa"/>
          </w:tcPr>
          <w:p w14:paraId="51B0C5C8" w14:textId="4ADAA0BF" w:rsidR="00FE5D20" w:rsidRPr="001D5D95" w:rsidRDefault="00FE5D20" w:rsidP="00FE5D20">
            <w:pPr>
              <w:pStyle w:val="ListParagraph"/>
              <w:numPr>
                <w:ilvl w:val="0"/>
                <w:numId w:val="12"/>
              </w:numPr>
              <w:rPr>
                <w:rFonts w:ascii="Arial" w:hAnsi="Arial" w:cs="Arial"/>
                <w:szCs w:val="24"/>
              </w:rPr>
            </w:pPr>
            <w:r w:rsidRPr="001D5D95">
              <w:rPr>
                <w:rFonts w:ascii="Arial" w:hAnsi="Arial" w:cs="Arial"/>
                <w:szCs w:val="24"/>
              </w:rPr>
              <w:t>Complete (but don’t submit</w:t>
            </w:r>
            <w:r w:rsidR="004C5DF9" w:rsidRPr="001D5D95">
              <w:rPr>
                <w:rFonts w:ascii="Arial" w:hAnsi="Arial" w:cs="Arial"/>
                <w:szCs w:val="24"/>
              </w:rPr>
              <w:t xml:space="preserve"> - yet</w:t>
            </w:r>
            <w:r w:rsidRPr="001D5D95">
              <w:rPr>
                <w:rFonts w:ascii="Arial" w:hAnsi="Arial" w:cs="Arial"/>
                <w:szCs w:val="24"/>
              </w:rPr>
              <w:t xml:space="preserve">) </w:t>
            </w:r>
            <w:hyperlink r:id="rId21" w:history="1">
              <w:r w:rsidRPr="001D5D95">
                <w:rPr>
                  <w:rStyle w:val="Hyperlink"/>
                  <w:rFonts w:ascii="Arial" w:hAnsi="Arial" w:cs="Arial"/>
                  <w:szCs w:val="24"/>
                </w:rPr>
                <w:t>IRAS ap</w:t>
              </w:r>
              <w:r w:rsidRPr="001D5D95">
                <w:rPr>
                  <w:rStyle w:val="Hyperlink"/>
                  <w:rFonts w:ascii="Arial" w:hAnsi="Arial" w:cs="Arial"/>
                  <w:szCs w:val="24"/>
                </w:rPr>
                <w:t>p</w:t>
              </w:r>
              <w:r w:rsidRPr="001D5D95">
                <w:rPr>
                  <w:rStyle w:val="Hyperlink"/>
                  <w:rFonts w:ascii="Arial" w:hAnsi="Arial" w:cs="Arial"/>
                  <w:szCs w:val="24"/>
                </w:rPr>
                <w:t>l</w:t>
              </w:r>
              <w:r w:rsidRPr="001D5D95">
                <w:rPr>
                  <w:rStyle w:val="Hyperlink"/>
                  <w:rFonts w:ascii="Arial" w:hAnsi="Arial" w:cs="Arial"/>
                  <w:szCs w:val="24"/>
                </w:rPr>
                <w:t>ication</w:t>
              </w:r>
            </w:hyperlink>
            <w:r w:rsidRPr="001D5D95">
              <w:rPr>
                <w:rFonts w:ascii="Arial" w:hAnsi="Arial" w:cs="Arial"/>
                <w:szCs w:val="24"/>
              </w:rPr>
              <w:t xml:space="preserve"> form.</w:t>
            </w:r>
            <w:r w:rsidR="004C5DF9" w:rsidRPr="001D5D95">
              <w:rPr>
                <w:rFonts w:ascii="Arial" w:hAnsi="Arial" w:cs="Arial"/>
                <w:szCs w:val="24"/>
              </w:rPr>
              <w:t xml:space="preserve"> </w:t>
            </w:r>
            <w:r w:rsidR="004C5DF9" w:rsidRPr="001D5D95">
              <w:rPr>
                <w:rFonts w:ascii="Arial" w:hAnsi="Arial" w:cs="Arial"/>
                <w:sz w:val="20"/>
                <w:szCs w:val="24"/>
              </w:rPr>
              <w:t>Extract to PDF when drafted.</w:t>
            </w:r>
          </w:p>
        </w:tc>
        <w:tc>
          <w:tcPr>
            <w:tcW w:w="3481" w:type="dxa"/>
          </w:tcPr>
          <w:p w14:paraId="05A05B7B" w14:textId="698CD553" w:rsidR="00417778" w:rsidRPr="001D5D95" w:rsidRDefault="00FE5D20" w:rsidP="004C5DF9">
            <w:pPr>
              <w:rPr>
                <w:rFonts w:ascii="Arial" w:hAnsi="Arial" w:cs="Arial"/>
                <w:sz w:val="20"/>
                <w:szCs w:val="24"/>
              </w:rPr>
            </w:pPr>
            <w:r w:rsidRPr="001D5D95">
              <w:rPr>
                <w:rFonts w:ascii="Arial" w:hAnsi="Arial" w:cs="Arial"/>
                <w:sz w:val="20"/>
                <w:szCs w:val="24"/>
              </w:rPr>
              <w:t xml:space="preserve">Based on Study Protocol. Identify Clinical Safety Officer and other specialists required for study/trial assurance. </w:t>
            </w:r>
          </w:p>
        </w:tc>
        <w:tc>
          <w:tcPr>
            <w:tcW w:w="2340" w:type="dxa"/>
            <w:gridSpan w:val="2"/>
          </w:tcPr>
          <w:p w14:paraId="73E23EA5" w14:textId="77777777" w:rsidR="00FE5D20" w:rsidRPr="001049DF" w:rsidRDefault="00FE5D20" w:rsidP="00FE5D20">
            <w:pPr>
              <w:rPr>
                <w:rFonts w:ascii="Arial" w:hAnsi="Arial" w:cs="Arial"/>
              </w:rPr>
            </w:pPr>
          </w:p>
        </w:tc>
      </w:tr>
      <w:tr w:rsidR="00FE5D20" w:rsidRPr="001D5D95" w14:paraId="1848CC36" w14:textId="77777777" w:rsidTr="00F95540">
        <w:tc>
          <w:tcPr>
            <w:tcW w:w="3539" w:type="dxa"/>
          </w:tcPr>
          <w:p w14:paraId="246F5F1B" w14:textId="64AD5B1A" w:rsidR="00417778" w:rsidRPr="00020BDE" w:rsidRDefault="00FE5D20" w:rsidP="00020BDE">
            <w:pPr>
              <w:pStyle w:val="ListParagraph"/>
              <w:numPr>
                <w:ilvl w:val="0"/>
                <w:numId w:val="12"/>
              </w:numPr>
              <w:rPr>
                <w:rFonts w:ascii="Arial" w:hAnsi="Arial" w:cs="Arial"/>
                <w:szCs w:val="24"/>
              </w:rPr>
            </w:pPr>
            <w:r w:rsidRPr="001D5D95">
              <w:rPr>
                <w:rFonts w:ascii="Arial" w:hAnsi="Arial" w:cs="Arial"/>
                <w:szCs w:val="24"/>
              </w:rPr>
              <w:t>“Sponsor” review of Study Protocol and IRAS application (R&amp;D)</w:t>
            </w:r>
          </w:p>
        </w:tc>
        <w:tc>
          <w:tcPr>
            <w:tcW w:w="3481" w:type="dxa"/>
          </w:tcPr>
          <w:p w14:paraId="5FA063DA" w14:textId="4400DE24" w:rsidR="00FE5D20" w:rsidRPr="001D5D95" w:rsidRDefault="00FE5D20" w:rsidP="00FE5D20">
            <w:pPr>
              <w:rPr>
                <w:rFonts w:ascii="Arial" w:hAnsi="Arial" w:cs="Arial"/>
                <w:sz w:val="20"/>
                <w:szCs w:val="24"/>
              </w:rPr>
            </w:pPr>
            <w:r w:rsidRPr="001D5D95">
              <w:rPr>
                <w:rFonts w:ascii="Arial" w:hAnsi="Arial" w:cs="Arial"/>
                <w:sz w:val="20"/>
                <w:szCs w:val="24"/>
              </w:rPr>
              <w:t>Sponsor usually = R&amp;D.</w:t>
            </w:r>
          </w:p>
        </w:tc>
        <w:tc>
          <w:tcPr>
            <w:tcW w:w="2340" w:type="dxa"/>
            <w:gridSpan w:val="2"/>
          </w:tcPr>
          <w:p w14:paraId="27238241" w14:textId="77777777" w:rsidR="00FE5D20" w:rsidRPr="001049DF" w:rsidRDefault="00FE5D20" w:rsidP="00FE5D20">
            <w:pPr>
              <w:rPr>
                <w:rFonts w:ascii="Arial" w:hAnsi="Arial" w:cs="Arial"/>
              </w:rPr>
            </w:pPr>
          </w:p>
        </w:tc>
      </w:tr>
      <w:tr w:rsidR="00FE5D20" w:rsidRPr="001D5D95" w14:paraId="5E2244F4" w14:textId="77777777" w:rsidTr="00F95540">
        <w:tc>
          <w:tcPr>
            <w:tcW w:w="3539" w:type="dxa"/>
          </w:tcPr>
          <w:p w14:paraId="4388FCF3" w14:textId="413E4090" w:rsidR="00FE5D20" w:rsidRPr="001D5D95" w:rsidRDefault="004F7FA1" w:rsidP="00FE5D20">
            <w:pPr>
              <w:pStyle w:val="ListParagraph"/>
              <w:numPr>
                <w:ilvl w:val="0"/>
                <w:numId w:val="12"/>
              </w:numPr>
              <w:rPr>
                <w:rFonts w:ascii="Arial" w:hAnsi="Arial" w:cs="Arial"/>
                <w:sz w:val="24"/>
                <w:szCs w:val="24"/>
              </w:rPr>
            </w:pPr>
            <w:hyperlink r:id="rId22" w:history="1">
              <w:r w:rsidR="00FE5D20" w:rsidRPr="001D5D95">
                <w:rPr>
                  <w:rStyle w:val="Hyperlink"/>
                  <w:rFonts w:ascii="Arial" w:hAnsi="Arial" w:cs="Arial"/>
                  <w:szCs w:val="24"/>
                </w:rPr>
                <w:t>Res</w:t>
              </w:r>
              <w:r w:rsidR="00FE5D20" w:rsidRPr="001D5D95">
                <w:rPr>
                  <w:rStyle w:val="Hyperlink"/>
                  <w:rFonts w:ascii="Arial" w:hAnsi="Arial" w:cs="Arial"/>
                  <w:szCs w:val="24"/>
                </w:rPr>
                <w:t>e</w:t>
              </w:r>
              <w:r w:rsidR="00FE5D20" w:rsidRPr="001D5D95">
                <w:rPr>
                  <w:rStyle w:val="Hyperlink"/>
                  <w:rFonts w:ascii="Arial" w:hAnsi="Arial" w:cs="Arial"/>
                  <w:szCs w:val="24"/>
                </w:rPr>
                <w:t>arch Ethics C</w:t>
              </w:r>
              <w:r w:rsidR="00FE5D20" w:rsidRPr="001D5D95">
                <w:rPr>
                  <w:rStyle w:val="Hyperlink"/>
                  <w:rFonts w:ascii="Arial" w:hAnsi="Arial" w:cs="Arial"/>
                  <w:szCs w:val="24"/>
                </w:rPr>
                <w:t>o</w:t>
              </w:r>
              <w:r w:rsidR="00FE5D20" w:rsidRPr="001D5D95">
                <w:rPr>
                  <w:rStyle w:val="Hyperlink"/>
                  <w:rFonts w:ascii="Arial" w:hAnsi="Arial" w:cs="Arial"/>
                  <w:szCs w:val="24"/>
                </w:rPr>
                <w:t>mmittee</w:t>
              </w:r>
            </w:hyperlink>
            <w:r w:rsidR="00FE5D20" w:rsidRPr="001D5D95">
              <w:rPr>
                <w:rFonts w:ascii="Arial" w:hAnsi="Arial" w:cs="Arial"/>
                <w:szCs w:val="24"/>
              </w:rPr>
              <w:t xml:space="preserve"> approval</w:t>
            </w:r>
            <w:r w:rsidR="008A793C">
              <w:rPr>
                <w:rFonts w:ascii="Arial" w:hAnsi="Arial" w:cs="Arial"/>
                <w:szCs w:val="24"/>
              </w:rPr>
              <w:br/>
            </w:r>
            <w:r w:rsidR="008A793C">
              <w:rPr>
                <w:rFonts w:ascii="Arial" w:hAnsi="Arial" w:cs="Arial"/>
                <w:szCs w:val="24"/>
              </w:rPr>
              <w:br/>
            </w:r>
            <w:hyperlink r:id="rId23" w:history="1">
              <w:r w:rsidR="008A793C" w:rsidRPr="008A793C">
                <w:rPr>
                  <w:rStyle w:val="Hyperlink"/>
                  <w:rFonts w:ascii="Arial" w:hAnsi="Arial" w:cs="Arial"/>
                  <w:szCs w:val="24"/>
                </w:rPr>
                <w:t>Impact as</w:t>
              </w:r>
              <w:r w:rsidR="008A793C" w:rsidRPr="008A793C">
                <w:rPr>
                  <w:rStyle w:val="Hyperlink"/>
                  <w:rFonts w:ascii="Arial" w:hAnsi="Arial" w:cs="Arial"/>
                  <w:szCs w:val="24"/>
                </w:rPr>
                <w:t>s</w:t>
              </w:r>
              <w:r w:rsidR="008A793C" w:rsidRPr="008A793C">
                <w:rPr>
                  <w:rStyle w:val="Hyperlink"/>
                  <w:rFonts w:ascii="Arial" w:hAnsi="Arial" w:cs="Arial"/>
                  <w:szCs w:val="24"/>
                </w:rPr>
                <w:t>ess</w:t>
              </w:r>
              <w:r w:rsidR="008A793C" w:rsidRPr="008A793C">
                <w:rPr>
                  <w:rStyle w:val="Hyperlink"/>
                  <w:rFonts w:ascii="Arial" w:hAnsi="Arial" w:cs="Arial"/>
                  <w:szCs w:val="24"/>
                </w:rPr>
                <w:t>m</w:t>
              </w:r>
              <w:r w:rsidR="008A793C" w:rsidRPr="008A793C">
                <w:rPr>
                  <w:rStyle w:val="Hyperlink"/>
                  <w:rFonts w:ascii="Arial" w:hAnsi="Arial" w:cs="Arial"/>
                  <w:szCs w:val="24"/>
                </w:rPr>
                <w:t>ent</w:t>
              </w:r>
            </w:hyperlink>
            <w:r w:rsidR="008A793C">
              <w:rPr>
                <w:rFonts w:ascii="Arial" w:hAnsi="Arial" w:cs="Arial"/>
                <w:szCs w:val="24"/>
              </w:rPr>
              <w:t xml:space="preserve"> from the A</w:t>
            </w:r>
            <w:r w:rsidR="00020BDE">
              <w:rPr>
                <w:rFonts w:ascii="Arial" w:hAnsi="Arial" w:cs="Arial"/>
                <w:szCs w:val="24"/>
              </w:rPr>
              <w:t>d</w:t>
            </w:r>
            <w:r w:rsidR="008A793C">
              <w:rPr>
                <w:rFonts w:ascii="Arial" w:hAnsi="Arial" w:cs="Arial"/>
                <w:szCs w:val="24"/>
              </w:rPr>
              <w:t>a Lovelace Institute provides useful information on impact assessment and accountability</w:t>
            </w:r>
          </w:p>
        </w:tc>
        <w:tc>
          <w:tcPr>
            <w:tcW w:w="3481" w:type="dxa"/>
          </w:tcPr>
          <w:p w14:paraId="205F3F53" w14:textId="2FBB30BF" w:rsidR="00FE5D20" w:rsidRPr="001D5D95" w:rsidRDefault="00FE5D20" w:rsidP="00FE5D20">
            <w:pPr>
              <w:rPr>
                <w:rFonts w:ascii="Arial" w:hAnsi="Arial" w:cs="Arial"/>
                <w:sz w:val="20"/>
                <w:szCs w:val="24"/>
              </w:rPr>
            </w:pPr>
            <w:r w:rsidRPr="001D5D95">
              <w:rPr>
                <w:rFonts w:ascii="Arial" w:hAnsi="Arial" w:cs="Arial"/>
                <w:sz w:val="20"/>
                <w:szCs w:val="24"/>
              </w:rPr>
              <w:t xml:space="preserve">REC approval is required. Submit Study Protocol, Investigator Brochure, Participant Consent Form, PIS, Letters. Include in Protocol, patient group input to information pack. Submit once Sponsor review complete. </w:t>
            </w:r>
          </w:p>
          <w:p w14:paraId="1E586D1C" w14:textId="09C4C92F" w:rsidR="00FE5D20" w:rsidRDefault="00FE5D20" w:rsidP="00FE5D20">
            <w:pPr>
              <w:rPr>
                <w:rFonts w:ascii="Arial" w:hAnsi="Arial" w:cs="Arial"/>
                <w:b/>
                <w:sz w:val="20"/>
                <w:szCs w:val="24"/>
                <w:u w:val="single"/>
              </w:rPr>
            </w:pPr>
            <w:r w:rsidRPr="001D5D95">
              <w:rPr>
                <w:rFonts w:ascii="Arial" w:hAnsi="Arial" w:cs="Arial"/>
                <w:b/>
                <w:sz w:val="20"/>
                <w:szCs w:val="24"/>
                <w:u w:val="single"/>
              </w:rPr>
              <w:t>Takes &gt;60 days.</w:t>
            </w:r>
          </w:p>
          <w:p w14:paraId="5D66C93E" w14:textId="2B4407BD" w:rsidR="008A793C" w:rsidRDefault="008A793C" w:rsidP="00FE5D20">
            <w:pPr>
              <w:rPr>
                <w:rFonts w:ascii="Arial" w:hAnsi="Arial" w:cs="Arial"/>
                <w:b/>
                <w:sz w:val="20"/>
                <w:szCs w:val="24"/>
                <w:u w:val="single"/>
              </w:rPr>
            </w:pPr>
          </w:p>
          <w:p w14:paraId="64BBC1FE" w14:textId="4DB11AA8" w:rsidR="00417778" w:rsidRPr="001D5D95" w:rsidRDefault="00417778" w:rsidP="00FE5D20">
            <w:pPr>
              <w:rPr>
                <w:rFonts w:ascii="Arial" w:hAnsi="Arial" w:cs="Arial"/>
                <w:b/>
                <w:sz w:val="24"/>
                <w:szCs w:val="24"/>
                <w:u w:val="single"/>
              </w:rPr>
            </w:pPr>
          </w:p>
        </w:tc>
        <w:tc>
          <w:tcPr>
            <w:tcW w:w="2340" w:type="dxa"/>
            <w:gridSpan w:val="2"/>
          </w:tcPr>
          <w:p w14:paraId="07231A42" w14:textId="48684F6C" w:rsidR="00FE5D20" w:rsidRPr="001049DF" w:rsidRDefault="00FE5D20" w:rsidP="00FE5D20">
            <w:pPr>
              <w:rPr>
                <w:rFonts w:ascii="Arial" w:hAnsi="Arial" w:cs="Arial"/>
              </w:rPr>
            </w:pPr>
          </w:p>
        </w:tc>
      </w:tr>
      <w:tr w:rsidR="004C5DF9" w:rsidRPr="001D5D95" w14:paraId="70CA09E7" w14:textId="77777777" w:rsidTr="00F95540">
        <w:tc>
          <w:tcPr>
            <w:tcW w:w="3539" w:type="dxa"/>
          </w:tcPr>
          <w:p w14:paraId="39D1EE28" w14:textId="127BA026" w:rsidR="004C5DF9" w:rsidRPr="001D5D95" w:rsidRDefault="004C5DF9" w:rsidP="004C5DF9">
            <w:pPr>
              <w:pStyle w:val="ListParagraph"/>
              <w:numPr>
                <w:ilvl w:val="0"/>
                <w:numId w:val="12"/>
              </w:numPr>
              <w:rPr>
                <w:rFonts w:ascii="Arial" w:hAnsi="Arial" w:cs="Arial"/>
              </w:rPr>
            </w:pPr>
            <w:r w:rsidRPr="001D5D95">
              <w:rPr>
                <w:rFonts w:ascii="Arial" w:hAnsi="Arial" w:cs="Arial"/>
                <w:sz w:val="24"/>
                <w:szCs w:val="24"/>
              </w:rPr>
              <w:lastRenderedPageBreak/>
              <w:t>MHRA approval (via IRAS).</w:t>
            </w:r>
          </w:p>
        </w:tc>
        <w:tc>
          <w:tcPr>
            <w:tcW w:w="3481" w:type="dxa"/>
          </w:tcPr>
          <w:p w14:paraId="62BA2621" w14:textId="272EDE3A" w:rsidR="004C5DF9" w:rsidRDefault="004C5DF9" w:rsidP="004C5DF9">
            <w:pPr>
              <w:rPr>
                <w:rFonts w:ascii="Arial" w:hAnsi="Arial" w:cs="Arial"/>
                <w:sz w:val="20"/>
                <w:szCs w:val="24"/>
              </w:rPr>
            </w:pPr>
            <w:r w:rsidRPr="001D5D95">
              <w:rPr>
                <w:rFonts w:ascii="Arial" w:hAnsi="Arial" w:cs="Arial"/>
                <w:sz w:val="20"/>
                <w:szCs w:val="24"/>
              </w:rPr>
              <w:t xml:space="preserve">Submit IRAS application. Submit once Sponsor Review complete. </w:t>
            </w:r>
            <w:proofErr w:type="spellStart"/>
            <w:r w:rsidRPr="001D5D95">
              <w:rPr>
                <w:rFonts w:ascii="Arial" w:hAnsi="Arial" w:cs="Arial"/>
                <w:sz w:val="20"/>
                <w:szCs w:val="24"/>
              </w:rPr>
              <w:t>Synchronised</w:t>
            </w:r>
            <w:proofErr w:type="spellEnd"/>
            <w:r w:rsidRPr="001D5D95">
              <w:rPr>
                <w:rFonts w:ascii="Arial" w:hAnsi="Arial" w:cs="Arial"/>
                <w:sz w:val="20"/>
                <w:szCs w:val="24"/>
              </w:rPr>
              <w:t xml:space="preserve"> submission with REC submission. REC approval on condition of </w:t>
            </w:r>
            <w:proofErr w:type="spellStart"/>
            <w:r w:rsidRPr="001D5D95">
              <w:rPr>
                <w:rFonts w:ascii="Arial" w:hAnsi="Arial" w:cs="Arial"/>
                <w:sz w:val="20"/>
                <w:szCs w:val="24"/>
              </w:rPr>
              <w:t>favourable</w:t>
            </w:r>
            <w:proofErr w:type="spellEnd"/>
            <w:r w:rsidRPr="001D5D95">
              <w:rPr>
                <w:rFonts w:ascii="Arial" w:hAnsi="Arial" w:cs="Arial"/>
                <w:sz w:val="20"/>
                <w:szCs w:val="24"/>
              </w:rPr>
              <w:t xml:space="preserve"> REC outcome.</w:t>
            </w:r>
          </w:p>
          <w:p w14:paraId="45AA52DE" w14:textId="415E88FD" w:rsidR="00417778" w:rsidRPr="001D5D95" w:rsidRDefault="00417778" w:rsidP="004C5DF9">
            <w:pPr>
              <w:rPr>
                <w:rFonts w:ascii="Arial" w:hAnsi="Arial" w:cs="Arial"/>
                <w:sz w:val="20"/>
                <w:szCs w:val="24"/>
              </w:rPr>
            </w:pPr>
          </w:p>
        </w:tc>
        <w:tc>
          <w:tcPr>
            <w:tcW w:w="2340" w:type="dxa"/>
            <w:gridSpan w:val="2"/>
          </w:tcPr>
          <w:p w14:paraId="3239DC6D" w14:textId="77777777" w:rsidR="004C5DF9" w:rsidRPr="001049DF" w:rsidRDefault="004C5DF9" w:rsidP="004C5DF9">
            <w:pPr>
              <w:rPr>
                <w:rFonts w:ascii="Arial" w:hAnsi="Arial" w:cs="Arial"/>
              </w:rPr>
            </w:pPr>
          </w:p>
        </w:tc>
      </w:tr>
      <w:tr w:rsidR="004C5DF9" w:rsidRPr="001D5D95" w14:paraId="1B703A84" w14:textId="77777777" w:rsidTr="00F95540">
        <w:tc>
          <w:tcPr>
            <w:tcW w:w="3539" w:type="dxa"/>
          </w:tcPr>
          <w:p w14:paraId="14F91F55" w14:textId="0C3FAC0F" w:rsidR="004C5DF9" w:rsidRPr="001D5D95" w:rsidRDefault="004C5DF9" w:rsidP="004C5DF9">
            <w:pPr>
              <w:pStyle w:val="ListParagraph"/>
              <w:numPr>
                <w:ilvl w:val="0"/>
                <w:numId w:val="12"/>
              </w:numPr>
              <w:rPr>
                <w:rFonts w:ascii="Arial" w:hAnsi="Arial" w:cs="Arial"/>
                <w:sz w:val="24"/>
                <w:szCs w:val="24"/>
              </w:rPr>
            </w:pPr>
            <w:r w:rsidRPr="001D5D95">
              <w:rPr>
                <w:rFonts w:ascii="Arial" w:hAnsi="Arial" w:cs="Arial"/>
              </w:rPr>
              <w:t>An IT System Security Risk Assessment/</w:t>
            </w:r>
            <w:r w:rsidR="00020BDE">
              <w:rPr>
                <w:rFonts w:ascii="Arial" w:hAnsi="Arial" w:cs="Arial"/>
              </w:rPr>
              <w:t xml:space="preserve"> </w:t>
            </w:r>
            <w:r w:rsidRPr="001D5D95">
              <w:rPr>
                <w:rFonts w:ascii="Arial" w:hAnsi="Arial" w:cs="Arial"/>
              </w:rPr>
              <w:t xml:space="preserve">Risk Triage will be </w:t>
            </w:r>
            <w:proofErr w:type="gramStart"/>
            <w:r w:rsidRPr="001D5D95">
              <w:rPr>
                <w:rFonts w:ascii="Arial" w:hAnsi="Arial" w:cs="Arial"/>
              </w:rPr>
              <w:t>required, and</w:t>
            </w:r>
            <w:proofErr w:type="gramEnd"/>
            <w:r w:rsidRPr="001D5D95">
              <w:rPr>
                <w:rFonts w:ascii="Arial" w:hAnsi="Arial" w:cs="Arial"/>
              </w:rPr>
              <w:t xml:space="preserve"> may result in the completion of a System Security Policy document (SSP).</w:t>
            </w:r>
          </w:p>
        </w:tc>
        <w:tc>
          <w:tcPr>
            <w:tcW w:w="3481" w:type="dxa"/>
          </w:tcPr>
          <w:p w14:paraId="06D933C9" w14:textId="4DE29724" w:rsidR="004C5DF9" w:rsidRDefault="004C5DF9" w:rsidP="004C5DF9">
            <w:pPr>
              <w:rPr>
                <w:rFonts w:ascii="Arial" w:hAnsi="Arial" w:cs="Arial"/>
                <w:sz w:val="20"/>
                <w:szCs w:val="24"/>
              </w:rPr>
            </w:pPr>
            <w:r w:rsidRPr="001D5D95">
              <w:rPr>
                <w:rFonts w:ascii="Arial" w:hAnsi="Arial" w:cs="Arial"/>
                <w:sz w:val="20"/>
                <w:szCs w:val="24"/>
              </w:rPr>
              <w:t>Again, if not done at this point, will be required during “E. Implementation Preparation – Contractual Arrangements”. The eHealth/IT Security Manager can advise. As most solutions are now Cloud-based, this template should be used.</w:t>
            </w:r>
          </w:p>
          <w:p w14:paraId="08CD2DC7" w14:textId="77777777" w:rsidR="00417778" w:rsidRPr="001D5D95" w:rsidRDefault="00417778" w:rsidP="004C5DF9">
            <w:pPr>
              <w:rPr>
                <w:rFonts w:ascii="Arial" w:hAnsi="Arial" w:cs="Arial"/>
                <w:sz w:val="20"/>
                <w:szCs w:val="24"/>
              </w:rPr>
            </w:pPr>
          </w:p>
          <w:bookmarkStart w:id="0" w:name="_MON_1715599231"/>
          <w:bookmarkEnd w:id="0"/>
          <w:p w14:paraId="3433BB73" w14:textId="4F6B1A3B" w:rsidR="004C5DF9" w:rsidRPr="001D5D95" w:rsidRDefault="00C138FD" w:rsidP="004C5DF9">
            <w:pPr>
              <w:jc w:val="center"/>
              <w:rPr>
                <w:rFonts w:ascii="Arial" w:hAnsi="Arial" w:cs="Arial"/>
                <w:sz w:val="20"/>
                <w:szCs w:val="24"/>
              </w:rPr>
            </w:pPr>
            <w:r w:rsidRPr="00C138FD">
              <w:rPr>
                <w:rFonts w:ascii="Arial" w:hAnsi="Arial" w:cs="Arial"/>
                <w:noProof/>
                <w:sz w:val="20"/>
                <w:szCs w:val="24"/>
              </w:rPr>
              <w:object w:dxaOrig="1506" w:dyaOrig="984" w14:anchorId="7729B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5pt;height:49.5pt;mso-width-percent:0;mso-height-percent:0;mso-width-percent:0;mso-height-percent:0" o:ole="">
                  <v:imagedata r:id="rId24" o:title=""/>
                </v:shape>
                <o:OLEObject Type="Embed" ProgID="Word.Document.8" ShapeID="_x0000_i1025" DrawAspect="Icon" ObjectID="_1730553450" r:id="rId25">
                  <o:FieldCodes>\s</o:FieldCodes>
                </o:OLEObject>
              </w:object>
            </w:r>
          </w:p>
        </w:tc>
        <w:tc>
          <w:tcPr>
            <w:tcW w:w="2340" w:type="dxa"/>
            <w:gridSpan w:val="2"/>
          </w:tcPr>
          <w:p w14:paraId="3FAAEDC3" w14:textId="77777777" w:rsidR="004C5DF9" w:rsidRPr="001049DF" w:rsidRDefault="004C5DF9" w:rsidP="004C5DF9">
            <w:pPr>
              <w:rPr>
                <w:rFonts w:ascii="Arial" w:hAnsi="Arial" w:cs="Arial"/>
              </w:rPr>
            </w:pPr>
          </w:p>
        </w:tc>
      </w:tr>
      <w:tr w:rsidR="00C279DA" w:rsidRPr="001D5D95" w14:paraId="35603F77" w14:textId="77777777" w:rsidTr="00F95540">
        <w:tc>
          <w:tcPr>
            <w:tcW w:w="3539" w:type="dxa"/>
          </w:tcPr>
          <w:p w14:paraId="36320D8A" w14:textId="10FBFB53" w:rsidR="00C279DA" w:rsidRDefault="00C279DA" w:rsidP="004C5DF9">
            <w:pPr>
              <w:pStyle w:val="ListParagraph"/>
              <w:numPr>
                <w:ilvl w:val="0"/>
                <w:numId w:val="12"/>
              </w:numPr>
              <w:rPr>
                <w:rFonts w:ascii="Arial" w:hAnsi="Arial" w:cs="Arial"/>
              </w:rPr>
            </w:pPr>
            <w:r>
              <w:rPr>
                <w:rFonts w:ascii="Arial" w:hAnsi="Arial" w:cs="Arial"/>
              </w:rPr>
              <w:t xml:space="preserve">Submit </w:t>
            </w:r>
            <w:hyperlink r:id="rId26" w:history="1">
              <w:r w:rsidRPr="00C279DA">
                <w:rPr>
                  <w:rStyle w:val="Hyperlink"/>
                  <w:rFonts w:ascii="Arial" w:hAnsi="Arial" w:cs="Arial"/>
                </w:rPr>
                <w:t>pr</w:t>
              </w:r>
              <w:r w:rsidRPr="00C279DA">
                <w:rPr>
                  <w:rStyle w:val="Hyperlink"/>
                  <w:rFonts w:ascii="Arial" w:hAnsi="Arial" w:cs="Arial"/>
                </w:rPr>
                <w:t>o</w:t>
              </w:r>
              <w:r w:rsidRPr="00C279DA">
                <w:rPr>
                  <w:rStyle w:val="Hyperlink"/>
                  <w:rFonts w:ascii="Arial" w:hAnsi="Arial" w:cs="Arial"/>
                </w:rPr>
                <w:t>je</w:t>
              </w:r>
              <w:r w:rsidRPr="00C279DA">
                <w:rPr>
                  <w:rStyle w:val="Hyperlink"/>
                  <w:rFonts w:ascii="Arial" w:hAnsi="Arial" w:cs="Arial"/>
                </w:rPr>
                <w:t>c</w:t>
              </w:r>
              <w:r w:rsidRPr="00C279DA">
                <w:rPr>
                  <w:rStyle w:val="Hyperlink"/>
                  <w:rFonts w:ascii="Arial" w:hAnsi="Arial" w:cs="Arial"/>
                </w:rPr>
                <w:t>t</w:t>
              </w:r>
              <w:r w:rsidRPr="00C279DA">
                <w:rPr>
                  <w:rStyle w:val="Hyperlink"/>
                  <w:rFonts w:ascii="Arial" w:hAnsi="Arial" w:cs="Arial"/>
                </w:rPr>
                <w:t xml:space="preserve"> </w:t>
              </w:r>
              <w:r w:rsidRPr="00C279DA">
                <w:rPr>
                  <w:rStyle w:val="Hyperlink"/>
                  <w:rFonts w:ascii="Arial" w:hAnsi="Arial" w:cs="Arial"/>
                </w:rPr>
                <w:t>form</w:t>
              </w:r>
            </w:hyperlink>
            <w:r>
              <w:rPr>
                <w:rFonts w:ascii="Arial" w:hAnsi="Arial" w:cs="Arial"/>
              </w:rPr>
              <w:t xml:space="preserve"> to the </w:t>
            </w:r>
            <w:hyperlink r:id="rId27" w:history="1">
              <w:r w:rsidRPr="00020BDE">
                <w:rPr>
                  <w:rStyle w:val="Hyperlink"/>
                  <w:rFonts w:ascii="Arial" w:hAnsi="Arial" w:cs="Arial"/>
                </w:rPr>
                <w:t>national r</w:t>
              </w:r>
              <w:r w:rsidRPr="00020BDE">
                <w:rPr>
                  <w:rStyle w:val="Hyperlink"/>
                  <w:rFonts w:ascii="Arial" w:hAnsi="Arial" w:cs="Arial"/>
                </w:rPr>
                <w:t>e</w:t>
              </w:r>
              <w:r w:rsidRPr="00020BDE">
                <w:rPr>
                  <w:rStyle w:val="Hyperlink"/>
                  <w:rFonts w:ascii="Arial" w:hAnsi="Arial" w:cs="Arial"/>
                </w:rPr>
                <w:t>gistry</w:t>
              </w:r>
            </w:hyperlink>
          </w:p>
          <w:p w14:paraId="40D7170E" w14:textId="379DA790" w:rsidR="009A0054" w:rsidRPr="001D5D95" w:rsidRDefault="009A0054" w:rsidP="009A0054">
            <w:pPr>
              <w:pStyle w:val="ListParagraph"/>
              <w:ind w:left="360"/>
              <w:rPr>
                <w:rFonts w:ascii="Arial" w:hAnsi="Arial" w:cs="Arial"/>
              </w:rPr>
            </w:pPr>
          </w:p>
        </w:tc>
        <w:tc>
          <w:tcPr>
            <w:tcW w:w="3481" w:type="dxa"/>
          </w:tcPr>
          <w:p w14:paraId="169C429D" w14:textId="0B2038B1" w:rsidR="00C279DA" w:rsidRPr="001D5D95" w:rsidRDefault="00C279DA" w:rsidP="004C5DF9">
            <w:pPr>
              <w:rPr>
                <w:rFonts w:ascii="Arial" w:hAnsi="Arial" w:cs="Arial"/>
                <w:sz w:val="20"/>
                <w:szCs w:val="24"/>
              </w:rPr>
            </w:pPr>
            <w:r>
              <w:rPr>
                <w:rFonts w:ascii="Arial" w:hAnsi="Arial" w:cs="Arial"/>
                <w:sz w:val="20"/>
                <w:szCs w:val="24"/>
              </w:rPr>
              <w:t xml:space="preserve">This will inform future projects </w:t>
            </w:r>
          </w:p>
        </w:tc>
        <w:tc>
          <w:tcPr>
            <w:tcW w:w="2340" w:type="dxa"/>
            <w:gridSpan w:val="2"/>
          </w:tcPr>
          <w:p w14:paraId="03B4424D" w14:textId="77777777" w:rsidR="00C279DA" w:rsidRPr="001049DF" w:rsidRDefault="00C279DA" w:rsidP="004C5DF9">
            <w:pPr>
              <w:rPr>
                <w:rFonts w:ascii="Arial" w:hAnsi="Arial" w:cs="Arial"/>
              </w:rPr>
            </w:pPr>
          </w:p>
        </w:tc>
      </w:tr>
      <w:tr w:rsidR="004C5DF9" w:rsidRPr="001D5D95" w14:paraId="6082F748" w14:textId="77777777" w:rsidTr="00F95540">
        <w:trPr>
          <w:trHeight w:val="540"/>
        </w:trPr>
        <w:tc>
          <w:tcPr>
            <w:tcW w:w="9360" w:type="dxa"/>
            <w:gridSpan w:val="4"/>
            <w:shd w:val="clear" w:color="auto" w:fill="65077B"/>
            <w:vAlign w:val="center"/>
          </w:tcPr>
          <w:p w14:paraId="3145FBF5" w14:textId="12446370" w:rsidR="004C5DF9" w:rsidRPr="001049DF" w:rsidRDefault="004C5DF9" w:rsidP="00376E2F">
            <w:pPr>
              <w:pStyle w:val="ListParagraph"/>
              <w:numPr>
                <w:ilvl w:val="0"/>
                <w:numId w:val="9"/>
              </w:numPr>
              <w:jc w:val="center"/>
              <w:rPr>
                <w:rFonts w:ascii="Arial" w:hAnsi="Arial" w:cs="Arial"/>
                <w:b/>
                <w:bCs/>
                <w:sz w:val="24"/>
                <w:szCs w:val="24"/>
              </w:rPr>
            </w:pPr>
            <w:r w:rsidRPr="001049DF">
              <w:rPr>
                <w:rFonts w:ascii="Arial" w:hAnsi="Arial" w:cs="Arial"/>
                <w:b/>
                <w:bCs/>
                <w:sz w:val="24"/>
                <w:szCs w:val="24"/>
              </w:rPr>
              <w:t xml:space="preserve">Implementation Preparation – Contractual Arrangements </w:t>
            </w:r>
          </w:p>
        </w:tc>
      </w:tr>
      <w:tr w:rsidR="004C5DF9" w:rsidRPr="001D5D95" w14:paraId="76462916" w14:textId="77777777" w:rsidTr="00F95540">
        <w:tc>
          <w:tcPr>
            <w:tcW w:w="3539" w:type="dxa"/>
          </w:tcPr>
          <w:p w14:paraId="3F390269" w14:textId="77777777" w:rsidR="004C5DF9" w:rsidRDefault="004C5DF9" w:rsidP="004C5DF9">
            <w:pPr>
              <w:pStyle w:val="ListParagraph"/>
              <w:numPr>
                <w:ilvl w:val="0"/>
                <w:numId w:val="12"/>
              </w:numPr>
              <w:rPr>
                <w:rFonts w:ascii="Arial" w:eastAsia="Calibri" w:hAnsi="Arial" w:cs="Arial"/>
              </w:rPr>
            </w:pPr>
            <w:r w:rsidRPr="001D5D95">
              <w:rPr>
                <w:rFonts w:ascii="Arial" w:eastAsia="Calibri" w:hAnsi="Arial" w:cs="Arial"/>
              </w:rPr>
              <w:t>Collaboration Agreement required</w:t>
            </w:r>
          </w:p>
          <w:p w14:paraId="2EE3FE61" w14:textId="4261DBC6" w:rsidR="00417778" w:rsidRPr="001D5D95" w:rsidRDefault="00417778" w:rsidP="00417778">
            <w:pPr>
              <w:pStyle w:val="ListParagraph"/>
              <w:ind w:left="360"/>
              <w:rPr>
                <w:rFonts w:ascii="Arial" w:eastAsia="Calibri" w:hAnsi="Arial" w:cs="Arial"/>
              </w:rPr>
            </w:pPr>
          </w:p>
        </w:tc>
        <w:tc>
          <w:tcPr>
            <w:tcW w:w="3481" w:type="dxa"/>
          </w:tcPr>
          <w:p w14:paraId="7BA28E1A" w14:textId="5D5492C5" w:rsidR="004C5DF9" w:rsidRPr="001D5D95" w:rsidRDefault="004C5DF9" w:rsidP="004C5DF9">
            <w:pPr>
              <w:rPr>
                <w:rFonts w:ascii="Arial" w:hAnsi="Arial" w:cs="Arial"/>
              </w:rPr>
            </w:pPr>
            <w:r w:rsidRPr="001D5D95">
              <w:rPr>
                <w:rFonts w:ascii="Arial" w:hAnsi="Arial" w:cs="Arial"/>
                <w:sz w:val="20"/>
              </w:rPr>
              <w:t>R&amp;D/Innovation can advise/ assist.</w:t>
            </w:r>
          </w:p>
        </w:tc>
        <w:tc>
          <w:tcPr>
            <w:tcW w:w="2340" w:type="dxa"/>
            <w:gridSpan w:val="2"/>
          </w:tcPr>
          <w:p w14:paraId="2632647F" w14:textId="77777777" w:rsidR="004C5DF9" w:rsidRPr="001049DF" w:rsidRDefault="004C5DF9" w:rsidP="004C5DF9">
            <w:pPr>
              <w:rPr>
                <w:rFonts w:ascii="Arial" w:hAnsi="Arial" w:cs="Arial"/>
              </w:rPr>
            </w:pPr>
          </w:p>
        </w:tc>
      </w:tr>
      <w:tr w:rsidR="004C5DF9" w:rsidRPr="001D5D95" w14:paraId="73B96709" w14:textId="77777777" w:rsidTr="00F95540">
        <w:tc>
          <w:tcPr>
            <w:tcW w:w="3539" w:type="dxa"/>
          </w:tcPr>
          <w:p w14:paraId="507B6933" w14:textId="77777777" w:rsidR="004C5DF9" w:rsidRDefault="004C5DF9" w:rsidP="004C5DF9">
            <w:pPr>
              <w:pStyle w:val="ListParagraph"/>
              <w:numPr>
                <w:ilvl w:val="0"/>
                <w:numId w:val="12"/>
              </w:numPr>
              <w:rPr>
                <w:rFonts w:ascii="Arial" w:eastAsia="Calibri" w:hAnsi="Arial" w:cs="Arial"/>
              </w:rPr>
            </w:pPr>
            <w:r w:rsidRPr="001D5D95">
              <w:rPr>
                <w:rFonts w:ascii="Arial" w:eastAsia="Calibri" w:hAnsi="Arial" w:cs="Arial"/>
              </w:rPr>
              <w:t>Data Processing Agreement (DPA) require</w:t>
            </w:r>
            <w:r w:rsidR="00417778">
              <w:rPr>
                <w:rFonts w:ascii="Arial" w:eastAsia="Calibri" w:hAnsi="Arial" w:cs="Arial"/>
              </w:rPr>
              <w:t>d</w:t>
            </w:r>
          </w:p>
          <w:p w14:paraId="4CF1F69A" w14:textId="5CDAC9C5" w:rsidR="00417778" w:rsidRPr="001D5D95" w:rsidRDefault="00417778" w:rsidP="00417778">
            <w:pPr>
              <w:pStyle w:val="ListParagraph"/>
              <w:ind w:left="360"/>
              <w:rPr>
                <w:rFonts w:ascii="Arial" w:eastAsia="Calibri" w:hAnsi="Arial" w:cs="Arial"/>
              </w:rPr>
            </w:pPr>
          </w:p>
        </w:tc>
        <w:tc>
          <w:tcPr>
            <w:tcW w:w="3481" w:type="dxa"/>
          </w:tcPr>
          <w:p w14:paraId="798E5107" w14:textId="108F7AA4" w:rsidR="004C5DF9" w:rsidRPr="001D5D95" w:rsidRDefault="004C5DF9" w:rsidP="004C5DF9">
            <w:pPr>
              <w:rPr>
                <w:rFonts w:ascii="Arial" w:hAnsi="Arial" w:cs="Arial"/>
              </w:rPr>
            </w:pPr>
            <w:r w:rsidRPr="001D5D95">
              <w:rPr>
                <w:rFonts w:ascii="Arial" w:hAnsi="Arial" w:cs="Arial"/>
                <w:sz w:val="20"/>
              </w:rPr>
              <w:t>R&amp;D/Innovation can advise/assist. Base on detail within DPIA.</w:t>
            </w:r>
          </w:p>
        </w:tc>
        <w:tc>
          <w:tcPr>
            <w:tcW w:w="2340" w:type="dxa"/>
            <w:gridSpan w:val="2"/>
          </w:tcPr>
          <w:p w14:paraId="63C766A3" w14:textId="77777777" w:rsidR="004C5DF9" w:rsidRPr="001049DF" w:rsidRDefault="004C5DF9" w:rsidP="001049DF">
            <w:pPr>
              <w:rPr>
                <w:rFonts w:ascii="Arial" w:hAnsi="Arial" w:cs="Arial"/>
              </w:rPr>
            </w:pPr>
          </w:p>
        </w:tc>
      </w:tr>
      <w:tr w:rsidR="004C5DF9" w:rsidRPr="001D5D95" w14:paraId="64D2A5BB" w14:textId="77777777" w:rsidTr="00F95540">
        <w:tc>
          <w:tcPr>
            <w:tcW w:w="3539" w:type="dxa"/>
          </w:tcPr>
          <w:p w14:paraId="0D036ED5" w14:textId="4B147858" w:rsidR="004C5DF9" w:rsidRPr="001D5D95" w:rsidRDefault="004C5DF9" w:rsidP="004C5DF9">
            <w:pPr>
              <w:pStyle w:val="ListParagraph"/>
              <w:numPr>
                <w:ilvl w:val="0"/>
                <w:numId w:val="12"/>
              </w:numPr>
              <w:rPr>
                <w:rFonts w:ascii="Arial" w:hAnsi="Arial" w:cs="Arial"/>
              </w:rPr>
            </w:pPr>
            <w:r w:rsidRPr="001D5D95">
              <w:rPr>
                <w:rFonts w:ascii="Arial" w:hAnsi="Arial" w:cs="Arial"/>
              </w:rPr>
              <w:t>Service Level Agreement (SLA)</w:t>
            </w:r>
          </w:p>
        </w:tc>
        <w:tc>
          <w:tcPr>
            <w:tcW w:w="3481" w:type="dxa"/>
          </w:tcPr>
          <w:p w14:paraId="2232FA72" w14:textId="7D004AE9" w:rsidR="00417778" w:rsidRPr="00020BDE" w:rsidRDefault="004C5DF9" w:rsidP="004C5DF9">
            <w:pPr>
              <w:rPr>
                <w:rFonts w:ascii="Arial" w:hAnsi="Arial" w:cs="Arial"/>
                <w:sz w:val="20"/>
              </w:rPr>
            </w:pPr>
            <w:r w:rsidRPr="001D5D95">
              <w:rPr>
                <w:rFonts w:ascii="Arial" w:hAnsi="Arial" w:cs="Arial"/>
                <w:sz w:val="20"/>
              </w:rPr>
              <w:t xml:space="preserve">If the study/trial involves the AI solution running as a “live” clinical service </w:t>
            </w:r>
            <w:proofErr w:type="gramStart"/>
            <w:r w:rsidRPr="001D5D95">
              <w:rPr>
                <w:rFonts w:ascii="Arial" w:hAnsi="Arial" w:cs="Arial"/>
                <w:sz w:val="20"/>
              </w:rPr>
              <w:t>i.e.</w:t>
            </w:r>
            <w:proofErr w:type="gramEnd"/>
            <w:r w:rsidRPr="001D5D95">
              <w:rPr>
                <w:rFonts w:ascii="Arial" w:hAnsi="Arial" w:cs="Arial"/>
                <w:sz w:val="20"/>
              </w:rPr>
              <w:t xml:space="preserve"> replacing the “traditional” service for a period of time within the study, an SLA will be required detailing support and contingency arrangements e.g. hours of operation, contact details, response times, triage and escalation, etc. R&amp;D/Innovation and eHealth/IT can advise/assist in drawing together an SLA. Otherwise, if retrospective or parallel study, not required.</w:t>
            </w:r>
          </w:p>
          <w:p w14:paraId="2BF8479F" w14:textId="393E32E3" w:rsidR="009A0054" w:rsidRPr="001D5D95" w:rsidRDefault="009A0054" w:rsidP="004C5DF9">
            <w:pPr>
              <w:rPr>
                <w:rFonts w:ascii="Arial" w:hAnsi="Arial" w:cs="Arial"/>
              </w:rPr>
            </w:pPr>
          </w:p>
        </w:tc>
        <w:tc>
          <w:tcPr>
            <w:tcW w:w="2340" w:type="dxa"/>
            <w:gridSpan w:val="2"/>
          </w:tcPr>
          <w:p w14:paraId="2309621D" w14:textId="49A7230B" w:rsidR="004C5DF9" w:rsidRPr="001049DF" w:rsidRDefault="004C5DF9" w:rsidP="004C5DF9">
            <w:pPr>
              <w:rPr>
                <w:rFonts w:ascii="Arial" w:hAnsi="Arial" w:cs="Arial"/>
              </w:rPr>
            </w:pPr>
          </w:p>
        </w:tc>
      </w:tr>
      <w:tr w:rsidR="004C5DF9" w:rsidRPr="001D5D95" w14:paraId="16DF4609" w14:textId="77777777" w:rsidTr="00F95540">
        <w:trPr>
          <w:trHeight w:val="570"/>
        </w:trPr>
        <w:tc>
          <w:tcPr>
            <w:tcW w:w="9360" w:type="dxa"/>
            <w:gridSpan w:val="4"/>
            <w:shd w:val="clear" w:color="auto" w:fill="65077B"/>
            <w:vAlign w:val="center"/>
          </w:tcPr>
          <w:p w14:paraId="2DC859B6" w14:textId="3B49CBDB" w:rsidR="004C5DF9" w:rsidRPr="001049DF" w:rsidRDefault="004C5DF9" w:rsidP="00376E2F">
            <w:pPr>
              <w:pStyle w:val="ListParagraph"/>
              <w:numPr>
                <w:ilvl w:val="0"/>
                <w:numId w:val="9"/>
              </w:numPr>
              <w:jc w:val="center"/>
              <w:rPr>
                <w:rFonts w:ascii="Arial" w:hAnsi="Arial" w:cs="Arial"/>
                <w:b/>
                <w:bCs/>
                <w:sz w:val="24"/>
                <w:szCs w:val="24"/>
              </w:rPr>
            </w:pPr>
            <w:r w:rsidRPr="001049DF">
              <w:rPr>
                <w:rFonts w:ascii="Arial" w:hAnsi="Arial" w:cs="Arial"/>
                <w:b/>
                <w:bCs/>
                <w:sz w:val="24"/>
                <w:szCs w:val="24"/>
              </w:rPr>
              <w:t xml:space="preserve">Implementation Preparation – </w:t>
            </w:r>
            <w:r w:rsidR="002262A1">
              <w:rPr>
                <w:rFonts w:ascii="Arial" w:hAnsi="Arial" w:cs="Arial"/>
                <w:b/>
                <w:bCs/>
                <w:sz w:val="24"/>
                <w:szCs w:val="24"/>
              </w:rPr>
              <w:t>Data</w:t>
            </w:r>
            <w:r w:rsidR="002262A1" w:rsidRPr="001049DF">
              <w:rPr>
                <w:rFonts w:ascii="Arial" w:hAnsi="Arial" w:cs="Arial"/>
                <w:b/>
                <w:bCs/>
                <w:sz w:val="24"/>
                <w:szCs w:val="24"/>
              </w:rPr>
              <w:t xml:space="preserve"> </w:t>
            </w:r>
            <w:r w:rsidRPr="001049DF">
              <w:rPr>
                <w:rFonts w:ascii="Arial" w:hAnsi="Arial" w:cs="Arial"/>
                <w:b/>
                <w:bCs/>
                <w:sz w:val="24"/>
                <w:szCs w:val="24"/>
              </w:rPr>
              <w:t>Setup</w:t>
            </w:r>
          </w:p>
        </w:tc>
      </w:tr>
      <w:tr w:rsidR="004C5DF9" w:rsidRPr="001D5D95" w14:paraId="6CC34C4F" w14:textId="77777777" w:rsidTr="00F95540">
        <w:tc>
          <w:tcPr>
            <w:tcW w:w="3539" w:type="dxa"/>
          </w:tcPr>
          <w:p w14:paraId="7B5340CF" w14:textId="5C1C05FF" w:rsidR="004C5DF9" w:rsidRPr="001D5D95" w:rsidRDefault="00020BDE" w:rsidP="004C5DF9">
            <w:pPr>
              <w:pStyle w:val="ListParagraph"/>
              <w:numPr>
                <w:ilvl w:val="0"/>
                <w:numId w:val="12"/>
              </w:numPr>
              <w:rPr>
                <w:rFonts w:ascii="Arial" w:hAnsi="Arial" w:cs="Arial"/>
                <w:sz w:val="24"/>
                <w:szCs w:val="24"/>
              </w:rPr>
            </w:pPr>
            <w:r>
              <w:rPr>
                <w:rFonts w:ascii="Arial" w:hAnsi="Arial" w:cs="Arial"/>
              </w:rPr>
              <w:t>Fir</w:t>
            </w:r>
            <w:r w:rsidR="004C5DF9" w:rsidRPr="001D5D95">
              <w:rPr>
                <w:rFonts w:ascii="Arial" w:hAnsi="Arial" w:cs="Arial"/>
              </w:rPr>
              <w:t xml:space="preserve">st Meeting with PACS/CRIS/eHealth/ IT </w:t>
            </w:r>
            <w:r w:rsidR="00BF26E5" w:rsidRPr="001D5D95">
              <w:rPr>
                <w:rFonts w:ascii="Arial" w:hAnsi="Arial" w:cs="Arial"/>
              </w:rPr>
              <w:t xml:space="preserve">team </w:t>
            </w:r>
            <w:r w:rsidR="004C5DF9" w:rsidRPr="001D5D95">
              <w:rPr>
                <w:rFonts w:ascii="Arial" w:hAnsi="Arial" w:cs="Arial"/>
              </w:rPr>
              <w:t>and the Industrial Research Partner.</w:t>
            </w:r>
            <w:r w:rsidR="004C5DF9" w:rsidRPr="001D5D95">
              <w:rPr>
                <w:rFonts w:ascii="Arial" w:hAnsi="Arial" w:cs="Arial"/>
                <w:sz w:val="24"/>
                <w:szCs w:val="24"/>
              </w:rPr>
              <w:t xml:space="preserve"> </w:t>
            </w:r>
          </w:p>
        </w:tc>
        <w:tc>
          <w:tcPr>
            <w:tcW w:w="3481" w:type="dxa"/>
          </w:tcPr>
          <w:p w14:paraId="18AC604A" w14:textId="77777777" w:rsidR="004C5DF9" w:rsidRDefault="004C5DF9" w:rsidP="004C5DF9">
            <w:pPr>
              <w:rPr>
                <w:rFonts w:ascii="Arial" w:hAnsi="Arial" w:cs="Arial"/>
                <w:sz w:val="20"/>
              </w:rPr>
            </w:pPr>
            <w:r w:rsidRPr="001D5D95">
              <w:rPr>
                <w:rFonts w:ascii="Arial" w:hAnsi="Arial" w:cs="Arial"/>
                <w:sz w:val="20"/>
              </w:rPr>
              <w:t>Architecture overview. Discuss connection testing an</w:t>
            </w:r>
            <w:r w:rsidR="006A53EF" w:rsidRPr="001D5D95">
              <w:rPr>
                <w:rFonts w:ascii="Arial" w:hAnsi="Arial" w:cs="Arial"/>
                <w:sz w:val="20"/>
              </w:rPr>
              <w:t>d integration requirements. I</w:t>
            </w:r>
            <w:r w:rsidR="00B33F3F" w:rsidRPr="001D5D95">
              <w:rPr>
                <w:rFonts w:ascii="Arial" w:hAnsi="Arial" w:cs="Arial"/>
                <w:sz w:val="20"/>
              </w:rPr>
              <w:t>mplementation plan; arrange integration meeting; decommissioning/end of study plan</w:t>
            </w:r>
            <w:r w:rsidR="00417778">
              <w:rPr>
                <w:rFonts w:ascii="Arial" w:hAnsi="Arial" w:cs="Arial"/>
                <w:sz w:val="20"/>
              </w:rPr>
              <w:t>.</w:t>
            </w:r>
          </w:p>
          <w:p w14:paraId="73897172" w14:textId="3D95034C" w:rsidR="00417778" w:rsidRPr="001D5D95" w:rsidRDefault="00417778" w:rsidP="004C5DF9">
            <w:pPr>
              <w:rPr>
                <w:rFonts w:ascii="Arial" w:hAnsi="Arial" w:cs="Arial"/>
                <w:sz w:val="24"/>
                <w:szCs w:val="24"/>
              </w:rPr>
            </w:pPr>
          </w:p>
        </w:tc>
        <w:tc>
          <w:tcPr>
            <w:tcW w:w="2340" w:type="dxa"/>
            <w:gridSpan w:val="2"/>
          </w:tcPr>
          <w:p w14:paraId="7D40536E" w14:textId="342110AC" w:rsidR="004C5DF9" w:rsidRPr="001049DF" w:rsidRDefault="004C5DF9" w:rsidP="004C5DF9">
            <w:pPr>
              <w:rPr>
                <w:rFonts w:ascii="Arial" w:hAnsi="Arial" w:cs="Arial"/>
              </w:rPr>
            </w:pPr>
          </w:p>
        </w:tc>
      </w:tr>
      <w:tr w:rsidR="004C5DF9" w:rsidRPr="001D5D95" w14:paraId="3897FAB7" w14:textId="77777777" w:rsidTr="00F95540">
        <w:tc>
          <w:tcPr>
            <w:tcW w:w="3539" w:type="dxa"/>
          </w:tcPr>
          <w:p w14:paraId="7252072F" w14:textId="4B1F1683" w:rsidR="004C5DF9" w:rsidRPr="001D5D95" w:rsidRDefault="00571E23" w:rsidP="00571E23">
            <w:pPr>
              <w:pStyle w:val="ListParagraph"/>
              <w:numPr>
                <w:ilvl w:val="0"/>
                <w:numId w:val="12"/>
              </w:numPr>
              <w:rPr>
                <w:rFonts w:ascii="Arial" w:hAnsi="Arial" w:cs="Arial"/>
                <w:sz w:val="24"/>
                <w:szCs w:val="24"/>
              </w:rPr>
            </w:pPr>
            <w:r w:rsidRPr="001D5D95">
              <w:rPr>
                <w:rFonts w:ascii="Arial" w:hAnsi="Arial" w:cs="Arial"/>
              </w:rPr>
              <w:lastRenderedPageBreak/>
              <w:t>Firewall</w:t>
            </w:r>
            <w:r w:rsidRPr="00DD3A74">
              <w:rPr>
                <w:rFonts w:ascii="Arial" w:hAnsi="Arial" w:cs="Arial"/>
              </w:rPr>
              <w:t xml:space="preserve"> and VPN Change Request</w:t>
            </w:r>
          </w:p>
        </w:tc>
        <w:tc>
          <w:tcPr>
            <w:tcW w:w="3481" w:type="dxa"/>
          </w:tcPr>
          <w:p w14:paraId="3FBE1CE4" w14:textId="77777777" w:rsidR="004C5DF9" w:rsidRDefault="00571E23" w:rsidP="004C5DF9">
            <w:pPr>
              <w:rPr>
                <w:rFonts w:ascii="Arial" w:hAnsi="Arial" w:cs="Arial"/>
                <w:sz w:val="20"/>
              </w:rPr>
            </w:pPr>
            <w:r w:rsidRPr="001D5D95">
              <w:rPr>
                <w:rFonts w:ascii="Arial" w:hAnsi="Arial" w:cs="Arial"/>
                <w:sz w:val="20"/>
              </w:rPr>
              <w:t>Place a request to eHealth/IT make changes to the Firewall and, potentially, enable a Virtual Private Network (VPN) connection. To be advised by Industrial Research Partner and eHealth/IT Network Specialists.</w:t>
            </w:r>
          </w:p>
          <w:p w14:paraId="5EC5DA3D" w14:textId="27F6BD04" w:rsidR="00417778" w:rsidRPr="001D5D95" w:rsidRDefault="00417778" w:rsidP="004C5DF9">
            <w:pPr>
              <w:rPr>
                <w:rFonts w:ascii="Arial" w:hAnsi="Arial" w:cs="Arial"/>
                <w:sz w:val="24"/>
                <w:szCs w:val="24"/>
              </w:rPr>
            </w:pPr>
          </w:p>
        </w:tc>
        <w:tc>
          <w:tcPr>
            <w:tcW w:w="2340" w:type="dxa"/>
            <w:gridSpan w:val="2"/>
          </w:tcPr>
          <w:p w14:paraId="4A3422DD" w14:textId="5D108B88" w:rsidR="004C5DF9" w:rsidRPr="001049DF" w:rsidRDefault="004C5DF9" w:rsidP="004C5DF9">
            <w:pPr>
              <w:rPr>
                <w:rFonts w:ascii="Arial" w:hAnsi="Arial" w:cs="Arial"/>
              </w:rPr>
            </w:pPr>
          </w:p>
        </w:tc>
      </w:tr>
      <w:tr w:rsidR="00B60960" w:rsidRPr="001D5D95" w14:paraId="03A95F3A" w14:textId="77777777" w:rsidTr="00F95540">
        <w:tc>
          <w:tcPr>
            <w:tcW w:w="3539" w:type="dxa"/>
          </w:tcPr>
          <w:p w14:paraId="7F6B89FD" w14:textId="0D6ACD32" w:rsidR="00B60960" w:rsidRPr="001D5D95" w:rsidRDefault="00417778" w:rsidP="00571E23">
            <w:pPr>
              <w:pStyle w:val="ListParagraph"/>
              <w:numPr>
                <w:ilvl w:val="0"/>
                <w:numId w:val="12"/>
              </w:numPr>
              <w:rPr>
                <w:rFonts w:ascii="Arial" w:hAnsi="Arial" w:cs="Arial"/>
              </w:rPr>
            </w:pPr>
            <w:r>
              <w:rPr>
                <w:rFonts w:ascii="Arial" w:hAnsi="Arial" w:cs="Arial"/>
              </w:rPr>
              <w:t>First</w:t>
            </w:r>
            <w:r w:rsidR="00BF26E5" w:rsidRPr="001D5D95">
              <w:rPr>
                <w:rFonts w:ascii="Arial" w:hAnsi="Arial" w:cs="Arial"/>
              </w:rPr>
              <w:t xml:space="preserve"> </w:t>
            </w:r>
            <w:r w:rsidR="00B60960" w:rsidRPr="001D5D95">
              <w:rPr>
                <w:rFonts w:ascii="Arial" w:hAnsi="Arial" w:cs="Arial"/>
              </w:rPr>
              <w:t>PACS/</w:t>
            </w:r>
            <w:r w:rsidR="00BF26E5" w:rsidRPr="001D5D95">
              <w:rPr>
                <w:rFonts w:ascii="Arial" w:hAnsi="Arial" w:cs="Arial"/>
              </w:rPr>
              <w:t>C</w:t>
            </w:r>
            <w:r w:rsidR="00B60960" w:rsidRPr="001D5D95">
              <w:rPr>
                <w:rFonts w:ascii="Arial" w:hAnsi="Arial" w:cs="Arial"/>
              </w:rPr>
              <w:t>RIS/AI Solution Integration</w:t>
            </w:r>
            <w:r w:rsidR="006A53EF" w:rsidRPr="001D5D95">
              <w:rPr>
                <w:rFonts w:ascii="Arial" w:hAnsi="Arial" w:cs="Arial"/>
              </w:rPr>
              <w:t xml:space="preserve"> Requirements </w:t>
            </w:r>
            <w:r w:rsidR="00B60960" w:rsidRPr="001D5D95">
              <w:rPr>
                <w:rFonts w:ascii="Arial" w:hAnsi="Arial" w:cs="Arial"/>
              </w:rPr>
              <w:t>Meeting</w:t>
            </w:r>
          </w:p>
        </w:tc>
        <w:tc>
          <w:tcPr>
            <w:tcW w:w="3481" w:type="dxa"/>
          </w:tcPr>
          <w:p w14:paraId="422471E3" w14:textId="77777777" w:rsidR="00B60960" w:rsidRDefault="00BF26E5" w:rsidP="004C5DF9">
            <w:pPr>
              <w:rPr>
                <w:rFonts w:ascii="Arial" w:hAnsi="Arial" w:cs="Arial"/>
                <w:sz w:val="20"/>
              </w:rPr>
            </w:pPr>
            <w:r w:rsidRPr="001D5D95">
              <w:rPr>
                <w:rFonts w:ascii="Arial" w:hAnsi="Arial" w:cs="Arial"/>
                <w:sz w:val="20"/>
              </w:rPr>
              <w:t>With Industrial Research Partner, PACS/CRIS/eHealth/ IT team, PACS and CRIS suppliers. Commence specification of integration requirements.</w:t>
            </w:r>
            <w:r w:rsidR="006A53EF" w:rsidRPr="001D5D95">
              <w:rPr>
                <w:rFonts w:ascii="Arial" w:hAnsi="Arial" w:cs="Arial"/>
                <w:sz w:val="20"/>
              </w:rPr>
              <w:t xml:space="preserve"> Implementation plan.</w:t>
            </w:r>
          </w:p>
          <w:p w14:paraId="5B999962" w14:textId="7B6739E1" w:rsidR="00417778" w:rsidRPr="001D5D95" w:rsidRDefault="00417778" w:rsidP="004C5DF9">
            <w:pPr>
              <w:rPr>
                <w:rFonts w:ascii="Arial" w:hAnsi="Arial" w:cs="Arial"/>
                <w:sz w:val="20"/>
              </w:rPr>
            </w:pPr>
          </w:p>
        </w:tc>
        <w:tc>
          <w:tcPr>
            <w:tcW w:w="2340" w:type="dxa"/>
            <w:gridSpan w:val="2"/>
          </w:tcPr>
          <w:p w14:paraId="2E9E22CA" w14:textId="77777777" w:rsidR="00B60960" w:rsidRPr="001049DF" w:rsidRDefault="00B60960" w:rsidP="004C5DF9">
            <w:pPr>
              <w:rPr>
                <w:rFonts w:ascii="Arial" w:hAnsi="Arial" w:cs="Arial"/>
              </w:rPr>
            </w:pPr>
          </w:p>
        </w:tc>
      </w:tr>
      <w:tr w:rsidR="00BB3FBE" w:rsidRPr="001D5D95" w14:paraId="6CF7D5C8" w14:textId="77777777" w:rsidTr="00F95540">
        <w:trPr>
          <w:trHeight w:val="598"/>
        </w:trPr>
        <w:tc>
          <w:tcPr>
            <w:tcW w:w="3539" w:type="dxa"/>
          </w:tcPr>
          <w:p w14:paraId="189539BD" w14:textId="4CD89A03" w:rsidR="00BB3FBE" w:rsidRPr="001D5D95" w:rsidRDefault="00BB3FBE" w:rsidP="00571E23">
            <w:pPr>
              <w:pStyle w:val="ListParagraph"/>
              <w:numPr>
                <w:ilvl w:val="0"/>
                <w:numId w:val="12"/>
              </w:numPr>
              <w:rPr>
                <w:rFonts w:ascii="Arial" w:hAnsi="Arial" w:cs="Arial"/>
              </w:rPr>
            </w:pPr>
            <w:r w:rsidRPr="001D5D95">
              <w:rPr>
                <w:rFonts w:ascii="Arial" w:hAnsi="Arial" w:cs="Arial"/>
              </w:rPr>
              <w:t>Technical readiness plan</w:t>
            </w:r>
          </w:p>
        </w:tc>
        <w:tc>
          <w:tcPr>
            <w:tcW w:w="3481" w:type="dxa"/>
          </w:tcPr>
          <w:p w14:paraId="4767F691" w14:textId="3C805846" w:rsidR="00BB3FBE" w:rsidRDefault="00BB3FBE" w:rsidP="004C5DF9">
            <w:pPr>
              <w:rPr>
                <w:rFonts w:ascii="Arial" w:hAnsi="Arial" w:cs="Arial"/>
                <w:sz w:val="20"/>
              </w:rPr>
            </w:pPr>
            <w:r w:rsidRPr="001D5D95">
              <w:rPr>
                <w:rFonts w:ascii="Arial" w:hAnsi="Arial" w:cs="Arial"/>
                <w:sz w:val="20"/>
              </w:rPr>
              <w:t xml:space="preserve">When will the solution be ready to use </w:t>
            </w:r>
          </w:p>
          <w:p w14:paraId="2FD4CD58" w14:textId="554EB44E" w:rsidR="00417778" w:rsidRPr="001D5D95" w:rsidRDefault="00417778" w:rsidP="004C5DF9">
            <w:pPr>
              <w:rPr>
                <w:rFonts w:ascii="Arial" w:hAnsi="Arial" w:cs="Arial"/>
                <w:sz w:val="20"/>
              </w:rPr>
            </w:pPr>
          </w:p>
        </w:tc>
        <w:tc>
          <w:tcPr>
            <w:tcW w:w="2340" w:type="dxa"/>
            <w:gridSpan w:val="2"/>
          </w:tcPr>
          <w:p w14:paraId="11D67FF7" w14:textId="77777777" w:rsidR="00BB3FBE" w:rsidRPr="001049DF" w:rsidRDefault="00BB3FBE" w:rsidP="004C5DF9">
            <w:pPr>
              <w:rPr>
                <w:rFonts w:ascii="Arial" w:hAnsi="Arial" w:cs="Arial"/>
              </w:rPr>
            </w:pPr>
          </w:p>
        </w:tc>
      </w:tr>
      <w:tr w:rsidR="004C5DF9" w:rsidRPr="001D5D95" w14:paraId="6DC47622" w14:textId="77777777" w:rsidTr="00F95540">
        <w:trPr>
          <w:trHeight w:val="495"/>
        </w:trPr>
        <w:tc>
          <w:tcPr>
            <w:tcW w:w="9360" w:type="dxa"/>
            <w:gridSpan w:val="4"/>
            <w:shd w:val="clear" w:color="auto" w:fill="65077B"/>
            <w:vAlign w:val="center"/>
          </w:tcPr>
          <w:p w14:paraId="023E92F1" w14:textId="553CCA68" w:rsidR="004C5DF9" w:rsidRPr="001049DF" w:rsidRDefault="001B5C2F" w:rsidP="00376E2F">
            <w:pPr>
              <w:pStyle w:val="ListParagraph"/>
              <w:numPr>
                <w:ilvl w:val="0"/>
                <w:numId w:val="9"/>
              </w:numPr>
              <w:jc w:val="center"/>
              <w:rPr>
                <w:rFonts w:ascii="Arial" w:hAnsi="Arial" w:cs="Arial"/>
                <w:b/>
                <w:bCs/>
                <w:sz w:val="24"/>
                <w:szCs w:val="24"/>
              </w:rPr>
            </w:pPr>
            <w:r w:rsidRPr="001049DF">
              <w:rPr>
                <w:rFonts w:ascii="Arial" w:hAnsi="Arial" w:cs="Arial"/>
                <w:b/>
                <w:bCs/>
                <w:sz w:val="24"/>
                <w:szCs w:val="24"/>
              </w:rPr>
              <w:t>Implementation Preparation – Clinical Readiness</w:t>
            </w:r>
          </w:p>
        </w:tc>
      </w:tr>
      <w:tr w:rsidR="004C5DF9" w:rsidRPr="001D5D95" w14:paraId="43529777" w14:textId="77777777" w:rsidTr="00F95540">
        <w:tc>
          <w:tcPr>
            <w:tcW w:w="3539" w:type="dxa"/>
          </w:tcPr>
          <w:p w14:paraId="5E9CDE8C" w14:textId="708B6ADF" w:rsidR="004C5DF9" w:rsidRPr="001D5D95" w:rsidRDefault="00066590" w:rsidP="001B5C2F">
            <w:pPr>
              <w:pStyle w:val="ListParagraph"/>
              <w:numPr>
                <w:ilvl w:val="0"/>
                <w:numId w:val="12"/>
              </w:numPr>
              <w:rPr>
                <w:rFonts w:ascii="Arial" w:hAnsi="Arial" w:cs="Arial"/>
                <w:sz w:val="24"/>
                <w:szCs w:val="24"/>
              </w:rPr>
            </w:pPr>
            <w:r>
              <w:rPr>
                <w:rFonts w:ascii="Arial" w:hAnsi="Arial" w:cs="Arial"/>
              </w:rPr>
              <w:t>First M</w:t>
            </w:r>
            <w:r w:rsidR="001B5C2F" w:rsidRPr="001D5D95">
              <w:rPr>
                <w:rFonts w:ascii="Arial" w:hAnsi="Arial" w:cs="Arial"/>
              </w:rPr>
              <w:t>eeting to discuss incorporating study into clinical service</w:t>
            </w:r>
          </w:p>
        </w:tc>
        <w:tc>
          <w:tcPr>
            <w:tcW w:w="3481" w:type="dxa"/>
          </w:tcPr>
          <w:p w14:paraId="6C8C65B1" w14:textId="77777777" w:rsidR="001B5C2F" w:rsidRPr="001D5D95" w:rsidRDefault="001B5C2F" w:rsidP="004C5DF9">
            <w:pPr>
              <w:rPr>
                <w:rFonts w:ascii="Arial" w:hAnsi="Arial" w:cs="Arial"/>
                <w:sz w:val="20"/>
              </w:rPr>
            </w:pPr>
            <w:r w:rsidRPr="001D5D95">
              <w:rPr>
                <w:rFonts w:ascii="Arial" w:hAnsi="Arial" w:cs="Arial"/>
                <w:sz w:val="20"/>
              </w:rPr>
              <w:t>“As is” clinical service processes vs “To Be” (with AI). Staff and other resources required. Roles, responsibilities and allocation (time; should be costed in funding bid) to study.</w:t>
            </w:r>
          </w:p>
          <w:p w14:paraId="74A71AF5" w14:textId="77777777" w:rsidR="00B33F3F" w:rsidRDefault="00B33F3F" w:rsidP="004C5DF9">
            <w:pPr>
              <w:rPr>
                <w:rFonts w:ascii="Arial" w:hAnsi="Arial" w:cs="Arial"/>
                <w:sz w:val="20"/>
              </w:rPr>
            </w:pPr>
            <w:r w:rsidRPr="001D5D95">
              <w:rPr>
                <w:rFonts w:ascii="Arial" w:hAnsi="Arial" w:cs="Arial"/>
                <w:sz w:val="20"/>
              </w:rPr>
              <w:t>Decommissioning/end of study/back to “business as usual” plan.</w:t>
            </w:r>
          </w:p>
          <w:p w14:paraId="56CCEA6D" w14:textId="7A6AF788" w:rsidR="00417778" w:rsidRPr="001D5D95" w:rsidRDefault="00417778" w:rsidP="004C5DF9">
            <w:pPr>
              <w:rPr>
                <w:rFonts w:ascii="Arial" w:hAnsi="Arial" w:cs="Arial"/>
                <w:sz w:val="24"/>
                <w:szCs w:val="24"/>
              </w:rPr>
            </w:pPr>
          </w:p>
        </w:tc>
        <w:tc>
          <w:tcPr>
            <w:tcW w:w="2340" w:type="dxa"/>
            <w:gridSpan w:val="2"/>
          </w:tcPr>
          <w:p w14:paraId="7AA9BEDC" w14:textId="27933E62" w:rsidR="004C5DF9" w:rsidRPr="001049DF" w:rsidRDefault="004C5DF9" w:rsidP="004C5DF9">
            <w:pPr>
              <w:rPr>
                <w:rFonts w:ascii="Arial" w:hAnsi="Arial" w:cs="Arial"/>
              </w:rPr>
            </w:pPr>
          </w:p>
        </w:tc>
      </w:tr>
      <w:tr w:rsidR="004C5DF9" w:rsidRPr="001D5D95" w14:paraId="0574DDA6" w14:textId="77777777" w:rsidTr="00F95540">
        <w:tc>
          <w:tcPr>
            <w:tcW w:w="3539" w:type="dxa"/>
          </w:tcPr>
          <w:p w14:paraId="110385EA" w14:textId="452B8D8C" w:rsidR="004C5DF9" w:rsidRPr="001D5D95" w:rsidRDefault="00066590" w:rsidP="00571CB1">
            <w:pPr>
              <w:pStyle w:val="ListParagraph"/>
              <w:numPr>
                <w:ilvl w:val="0"/>
                <w:numId w:val="12"/>
              </w:numPr>
              <w:rPr>
                <w:rFonts w:ascii="Arial" w:hAnsi="Arial" w:cs="Arial"/>
                <w:sz w:val="24"/>
                <w:szCs w:val="24"/>
              </w:rPr>
            </w:pPr>
            <w:r>
              <w:rPr>
                <w:rFonts w:ascii="Arial" w:hAnsi="Arial" w:cs="Arial"/>
              </w:rPr>
              <w:t>Fir</w:t>
            </w:r>
            <w:r w:rsidR="00571CB1" w:rsidRPr="001D5D95">
              <w:rPr>
                <w:rFonts w:ascii="Arial" w:hAnsi="Arial" w:cs="Arial"/>
              </w:rPr>
              <w:t>st Meeting to discuss training approach</w:t>
            </w:r>
          </w:p>
        </w:tc>
        <w:tc>
          <w:tcPr>
            <w:tcW w:w="3481" w:type="dxa"/>
          </w:tcPr>
          <w:p w14:paraId="3782F5B6" w14:textId="77777777" w:rsidR="004C5DF9" w:rsidRDefault="00571CB1" w:rsidP="004C5DF9">
            <w:pPr>
              <w:rPr>
                <w:rFonts w:ascii="Arial" w:hAnsi="Arial" w:cs="Arial"/>
                <w:sz w:val="20"/>
              </w:rPr>
            </w:pPr>
            <w:r w:rsidRPr="001D5D95">
              <w:rPr>
                <w:rFonts w:ascii="Arial" w:hAnsi="Arial" w:cs="Arial"/>
                <w:sz w:val="20"/>
              </w:rPr>
              <w:t>In person, onsite, “classroom”, video, user guide.</w:t>
            </w:r>
          </w:p>
          <w:p w14:paraId="520F8DFA" w14:textId="49C22143" w:rsidR="00417778" w:rsidRPr="001D5D95" w:rsidRDefault="00417778" w:rsidP="004C5DF9">
            <w:pPr>
              <w:rPr>
                <w:rFonts w:ascii="Arial" w:hAnsi="Arial" w:cs="Arial"/>
                <w:sz w:val="24"/>
                <w:szCs w:val="24"/>
              </w:rPr>
            </w:pPr>
          </w:p>
        </w:tc>
        <w:tc>
          <w:tcPr>
            <w:tcW w:w="2340" w:type="dxa"/>
            <w:gridSpan w:val="2"/>
          </w:tcPr>
          <w:p w14:paraId="034CAB2F" w14:textId="4B0320D6" w:rsidR="004C5DF9" w:rsidRPr="001049DF" w:rsidRDefault="004C5DF9" w:rsidP="004C5DF9">
            <w:pPr>
              <w:rPr>
                <w:rFonts w:ascii="Arial" w:hAnsi="Arial" w:cs="Arial"/>
              </w:rPr>
            </w:pPr>
          </w:p>
        </w:tc>
      </w:tr>
      <w:tr w:rsidR="008F59E3" w:rsidRPr="001D5D95" w14:paraId="5ACEC424" w14:textId="77777777" w:rsidTr="00F95540">
        <w:tc>
          <w:tcPr>
            <w:tcW w:w="3539" w:type="dxa"/>
          </w:tcPr>
          <w:p w14:paraId="76883E97" w14:textId="31293A12" w:rsidR="008F59E3" w:rsidRPr="001D5D95" w:rsidRDefault="00066590" w:rsidP="001C2867">
            <w:pPr>
              <w:pStyle w:val="ListParagraph"/>
              <w:numPr>
                <w:ilvl w:val="0"/>
                <w:numId w:val="12"/>
              </w:numPr>
              <w:rPr>
                <w:rFonts w:ascii="Arial" w:hAnsi="Arial" w:cs="Arial"/>
              </w:rPr>
            </w:pPr>
            <w:r>
              <w:rPr>
                <w:rFonts w:ascii="Arial" w:hAnsi="Arial" w:cs="Arial"/>
              </w:rPr>
              <w:t>Fir</w:t>
            </w:r>
            <w:r w:rsidR="008F59E3" w:rsidRPr="001D5D95">
              <w:rPr>
                <w:rFonts w:ascii="Arial" w:hAnsi="Arial" w:cs="Arial"/>
              </w:rPr>
              <w:t xml:space="preserve">st Meeting to </w:t>
            </w:r>
            <w:r w:rsidR="001C2867" w:rsidRPr="001D5D95">
              <w:rPr>
                <w:rFonts w:ascii="Arial" w:hAnsi="Arial" w:cs="Arial"/>
              </w:rPr>
              <w:t>confirm</w:t>
            </w:r>
            <w:r w:rsidR="008F59E3" w:rsidRPr="001D5D95">
              <w:rPr>
                <w:rFonts w:ascii="Arial" w:hAnsi="Arial" w:cs="Arial"/>
              </w:rPr>
              <w:t xml:space="preserve"> support/escalation process</w:t>
            </w:r>
          </w:p>
        </w:tc>
        <w:tc>
          <w:tcPr>
            <w:tcW w:w="3481" w:type="dxa"/>
          </w:tcPr>
          <w:p w14:paraId="7A85A608" w14:textId="77777777" w:rsidR="008F59E3" w:rsidRDefault="008F59E3" w:rsidP="008F59E3">
            <w:pPr>
              <w:rPr>
                <w:rFonts w:ascii="Arial" w:hAnsi="Arial" w:cs="Arial"/>
                <w:sz w:val="20"/>
              </w:rPr>
            </w:pPr>
            <w:r w:rsidRPr="001D5D95">
              <w:rPr>
                <w:rFonts w:ascii="Arial" w:hAnsi="Arial" w:cs="Arial"/>
                <w:sz w:val="20"/>
              </w:rPr>
              <w:t>With Industrial Research Partner, eHealth/IT/PACS/ CRIS team, clinical team. Should be as per SLA (see item 23).</w:t>
            </w:r>
          </w:p>
          <w:p w14:paraId="63D62076" w14:textId="36190FF3" w:rsidR="00417778" w:rsidRPr="001D5D95" w:rsidRDefault="00417778" w:rsidP="008F59E3">
            <w:pPr>
              <w:rPr>
                <w:rFonts w:ascii="Arial" w:hAnsi="Arial" w:cs="Arial"/>
                <w:sz w:val="20"/>
              </w:rPr>
            </w:pPr>
          </w:p>
        </w:tc>
        <w:tc>
          <w:tcPr>
            <w:tcW w:w="2340" w:type="dxa"/>
            <w:gridSpan w:val="2"/>
          </w:tcPr>
          <w:p w14:paraId="28A84794" w14:textId="77777777" w:rsidR="008F59E3" w:rsidRPr="001049DF" w:rsidRDefault="008F59E3" w:rsidP="008F59E3">
            <w:pPr>
              <w:rPr>
                <w:rFonts w:ascii="Arial" w:hAnsi="Arial" w:cs="Arial"/>
              </w:rPr>
            </w:pPr>
          </w:p>
        </w:tc>
      </w:tr>
      <w:tr w:rsidR="008F59E3" w:rsidRPr="001D5D95" w14:paraId="2197899A" w14:textId="77777777" w:rsidTr="00F95540">
        <w:tc>
          <w:tcPr>
            <w:tcW w:w="3539" w:type="dxa"/>
          </w:tcPr>
          <w:p w14:paraId="713ED841" w14:textId="19A4576D" w:rsidR="008F59E3" w:rsidRPr="001D5D95" w:rsidRDefault="008F59E3" w:rsidP="008F59E3">
            <w:pPr>
              <w:pStyle w:val="ListParagraph"/>
              <w:numPr>
                <w:ilvl w:val="0"/>
                <w:numId w:val="12"/>
              </w:numPr>
              <w:rPr>
                <w:rFonts w:ascii="Arial" w:hAnsi="Arial" w:cs="Arial"/>
              </w:rPr>
            </w:pPr>
            <w:r w:rsidRPr="001D5D95">
              <w:rPr>
                <w:rFonts w:ascii="Arial" w:hAnsi="Arial" w:cs="Arial"/>
              </w:rPr>
              <w:t>Ensure video and user guide produced.</w:t>
            </w:r>
          </w:p>
        </w:tc>
        <w:tc>
          <w:tcPr>
            <w:tcW w:w="3481" w:type="dxa"/>
          </w:tcPr>
          <w:p w14:paraId="3FAE2A82" w14:textId="77777777" w:rsidR="008F59E3" w:rsidRDefault="008F59E3" w:rsidP="008F59E3">
            <w:pPr>
              <w:rPr>
                <w:rFonts w:ascii="Arial" w:hAnsi="Arial" w:cs="Arial"/>
                <w:sz w:val="20"/>
              </w:rPr>
            </w:pPr>
            <w:r w:rsidRPr="001D5D95">
              <w:rPr>
                <w:rFonts w:ascii="Arial" w:hAnsi="Arial" w:cs="Arial"/>
                <w:sz w:val="20"/>
              </w:rPr>
              <w:t>Include support/escalation arrangements.</w:t>
            </w:r>
          </w:p>
          <w:p w14:paraId="12FB1CB8" w14:textId="743F690E" w:rsidR="00417778" w:rsidRPr="001D5D95" w:rsidRDefault="00417778" w:rsidP="008F59E3">
            <w:pPr>
              <w:rPr>
                <w:rFonts w:ascii="Arial" w:hAnsi="Arial" w:cs="Arial"/>
                <w:sz w:val="20"/>
              </w:rPr>
            </w:pPr>
          </w:p>
        </w:tc>
        <w:tc>
          <w:tcPr>
            <w:tcW w:w="2340" w:type="dxa"/>
            <w:gridSpan w:val="2"/>
          </w:tcPr>
          <w:p w14:paraId="46896FEC" w14:textId="77777777" w:rsidR="008F59E3" w:rsidRPr="001049DF" w:rsidRDefault="008F59E3" w:rsidP="008F59E3">
            <w:pPr>
              <w:rPr>
                <w:rFonts w:ascii="Arial" w:hAnsi="Arial" w:cs="Arial"/>
              </w:rPr>
            </w:pPr>
          </w:p>
        </w:tc>
      </w:tr>
      <w:tr w:rsidR="008F59E3" w:rsidRPr="001D5D95" w14:paraId="5A77F1B5" w14:textId="77777777" w:rsidTr="00F95540">
        <w:tc>
          <w:tcPr>
            <w:tcW w:w="3539" w:type="dxa"/>
          </w:tcPr>
          <w:p w14:paraId="3DEE9F35" w14:textId="4AC2D702" w:rsidR="008F59E3" w:rsidRPr="001D5D95" w:rsidRDefault="008F59E3" w:rsidP="008F59E3">
            <w:pPr>
              <w:pStyle w:val="ListParagraph"/>
              <w:numPr>
                <w:ilvl w:val="0"/>
                <w:numId w:val="12"/>
              </w:numPr>
              <w:rPr>
                <w:rFonts w:ascii="Arial" w:hAnsi="Arial" w:cs="Arial"/>
              </w:rPr>
            </w:pPr>
            <w:r w:rsidRPr="001D5D95">
              <w:rPr>
                <w:rFonts w:ascii="Arial" w:hAnsi="Arial" w:cs="Arial"/>
              </w:rPr>
              <w:t>Deliver training (onsite, classroom)</w:t>
            </w:r>
          </w:p>
        </w:tc>
        <w:tc>
          <w:tcPr>
            <w:tcW w:w="3481" w:type="dxa"/>
          </w:tcPr>
          <w:p w14:paraId="2C3BC3B6" w14:textId="77777777" w:rsidR="008F59E3" w:rsidRDefault="008F59E3" w:rsidP="008F59E3">
            <w:pPr>
              <w:rPr>
                <w:rFonts w:ascii="Arial" w:hAnsi="Arial" w:cs="Arial"/>
                <w:sz w:val="20"/>
              </w:rPr>
            </w:pPr>
            <w:r w:rsidRPr="001D5D95">
              <w:rPr>
                <w:rFonts w:ascii="Arial" w:hAnsi="Arial" w:cs="Arial"/>
                <w:sz w:val="20"/>
              </w:rPr>
              <w:t>Include support/escalation arrangements. Include video and user guide resources.</w:t>
            </w:r>
          </w:p>
          <w:p w14:paraId="065E7AEA" w14:textId="17A190C6" w:rsidR="00417778" w:rsidRPr="001D5D95" w:rsidRDefault="00417778" w:rsidP="008F59E3">
            <w:pPr>
              <w:rPr>
                <w:rFonts w:ascii="Arial" w:hAnsi="Arial" w:cs="Arial"/>
                <w:sz w:val="20"/>
              </w:rPr>
            </w:pPr>
          </w:p>
        </w:tc>
        <w:tc>
          <w:tcPr>
            <w:tcW w:w="2340" w:type="dxa"/>
            <w:gridSpan w:val="2"/>
          </w:tcPr>
          <w:p w14:paraId="719E217F" w14:textId="77777777" w:rsidR="008F59E3" w:rsidRPr="001049DF" w:rsidRDefault="008F59E3" w:rsidP="008F59E3">
            <w:pPr>
              <w:rPr>
                <w:rFonts w:ascii="Arial" w:hAnsi="Arial" w:cs="Arial"/>
              </w:rPr>
            </w:pPr>
          </w:p>
        </w:tc>
      </w:tr>
      <w:tr w:rsidR="008F59E3" w:rsidRPr="001D5D95" w14:paraId="3BAAF308" w14:textId="77777777" w:rsidTr="00F95540">
        <w:tc>
          <w:tcPr>
            <w:tcW w:w="3539" w:type="dxa"/>
          </w:tcPr>
          <w:p w14:paraId="6557DDE6" w14:textId="5B68DE60" w:rsidR="008F59E3" w:rsidRPr="001D5D95" w:rsidRDefault="008F59E3" w:rsidP="008F59E3">
            <w:pPr>
              <w:pStyle w:val="ListParagraph"/>
              <w:numPr>
                <w:ilvl w:val="0"/>
                <w:numId w:val="12"/>
              </w:numPr>
              <w:rPr>
                <w:rFonts w:ascii="Arial" w:hAnsi="Arial" w:cs="Arial"/>
              </w:rPr>
            </w:pPr>
            <w:r w:rsidRPr="001D5D95">
              <w:rPr>
                <w:rFonts w:ascii="Arial" w:hAnsi="Arial" w:cs="Arial"/>
              </w:rPr>
              <w:t>Clinical Readiness Plan</w:t>
            </w:r>
          </w:p>
        </w:tc>
        <w:tc>
          <w:tcPr>
            <w:tcW w:w="3481" w:type="dxa"/>
          </w:tcPr>
          <w:p w14:paraId="76E8B06B" w14:textId="52784467" w:rsidR="00417778" w:rsidRPr="001D5D95" w:rsidRDefault="008F59E3" w:rsidP="002262A1">
            <w:pPr>
              <w:rPr>
                <w:rFonts w:ascii="Arial" w:hAnsi="Arial" w:cs="Arial"/>
                <w:sz w:val="20"/>
              </w:rPr>
            </w:pPr>
            <w:r w:rsidRPr="001D5D95">
              <w:rPr>
                <w:rFonts w:ascii="Arial" w:hAnsi="Arial" w:cs="Arial"/>
                <w:sz w:val="20"/>
              </w:rPr>
              <w:t xml:space="preserve">When will the service be ready to commence. Issues, risks. </w:t>
            </w:r>
          </w:p>
        </w:tc>
        <w:tc>
          <w:tcPr>
            <w:tcW w:w="2340" w:type="dxa"/>
            <w:gridSpan w:val="2"/>
          </w:tcPr>
          <w:p w14:paraId="57C50057" w14:textId="77777777" w:rsidR="008F59E3" w:rsidRPr="001049DF" w:rsidRDefault="008F59E3" w:rsidP="008F59E3">
            <w:pPr>
              <w:rPr>
                <w:rFonts w:ascii="Arial" w:hAnsi="Arial" w:cs="Arial"/>
              </w:rPr>
            </w:pPr>
          </w:p>
        </w:tc>
      </w:tr>
      <w:tr w:rsidR="005D4E3E" w:rsidRPr="001D5D95" w14:paraId="241257F6" w14:textId="77777777" w:rsidTr="00F95540">
        <w:tc>
          <w:tcPr>
            <w:tcW w:w="3539" w:type="dxa"/>
          </w:tcPr>
          <w:p w14:paraId="574BCB64" w14:textId="2126035C" w:rsidR="005D4E3E" w:rsidRPr="001D5D95" w:rsidRDefault="005D4E3E" w:rsidP="008F59E3">
            <w:pPr>
              <w:pStyle w:val="ListParagraph"/>
              <w:numPr>
                <w:ilvl w:val="0"/>
                <w:numId w:val="12"/>
              </w:numPr>
              <w:rPr>
                <w:rFonts w:ascii="Arial" w:hAnsi="Arial" w:cs="Arial"/>
              </w:rPr>
            </w:pPr>
            <w:r w:rsidRPr="001D5D95">
              <w:rPr>
                <w:rFonts w:ascii="Arial" w:hAnsi="Arial" w:cs="Arial"/>
              </w:rPr>
              <w:t>Contact Participant GP/GP letter</w:t>
            </w:r>
          </w:p>
        </w:tc>
        <w:tc>
          <w:tcPr>
            <w:tcW w:w="3481" w:type="dxa"/>
          </w:tcPr>
          <w:p w14:paraId="25E5579B" w14:textId="77777777" w:rsidR="005D4E3E" w:rsidRDefault="005D4E3E" w:rsidP="008F59E3">
            <w:pPr>
              <w:rPr>
                <w:rFonts w:ascii="Arial" w:hAnsi="Arial" w:cs="Arial"/>
                <w:sz w:val="20"/>
              </w:rPr>
            </w:pPr>
            <w:r w:rsidRPr="001D5D95">
              <w:rPr>
                <w:rFonts w:ascii="Arial" w:hAnsi="Arial" w:cs="Arial"/>
                <w:sz w:val="20"/>
              </w:rPr>
              <w:t>As per Information Pack provided to REC. Involve GP</w:t>
            </w:r>
            <w:r w:rsidR="00655E6D" w:rsidRPr="001D5D95">
              <w:rPr>
                <w:rFonts w:ascii="Arial" w:hAnsi="Arial" w:cs="Arial"/>
                <w:sz w:val="20"/>
              </w:rPr>
              <w:t>/inform in advance</w:t>
            </w:r>
            <w:r w:rsidRPr="001D5D95">
              <w:rPr>
                <w:rFonts w:ascii="Arial" w:hAnsi="Arial" w:cs="Arial"/>
                <w:sz w:val="20"/>
              </w:rPr>
              <w:t xml:space="preserve"> as deemed relevant</w:t>
            </w:r>
            <w:r w:rsidR="00655E6D" w:rsidRPr="001D5D95">
              <w:rPr>
                <w:rFonts w:ascii="Arial" w:hAnsi="Arial" w:cs="Arial"/>
                <w:sz w:val="20"/>
              </w:rPr>
              <w:t xml:space="preserve"> to study design</w:t>
            </w:r>
            <w:r w:rsidRPr="001D5D95">
              <w:rPr>
                <w:rFonts w:ascii="Arial" w:hAnsi="Arial" w:cs="Arial"/>
                <w:sz w:val="20"/>
              </w:rPr>
              <w:t>.</w:t>
            </w:r>
            <w:r w:rsidR="00655E6D" w:rsidRPr="001D5D95">
              <w:rPr>
                <w:rFonts w:ascii="Arial" w:hAnsi="Arial" w:cs="Arial"/>
                <w:sz w:val="20"/>
              </w:rPr>
              <w:t xml:space="preserve"> Inform of start date and that their patient involved, for example.</w:t>
            </w:r>
            <w:r w:rsidR="005E5771" w:rsidRPr="001D5D95">
              <w:rPr>
                <w:rFonts w:ascii="Arial" w:hAnsi="Arial" w:cs="Arial"/>
                <w:sz w:val="20"/>
              </w:rPr>
              <w:t xml:space="preserve"> Share PIS and Consent Form</w:t>
            </w:r>
            <w:r w:rsidR="00985B92" w:rsidRPr="001D5D95">
              <w:rPr>
                <w:rFonts w:ascii="Arial" w:hAnsi="Arial" w:cs="Arial"/>
                <w:sz w:val="20"/>
              </w:rPr>
              <w:t xml:space="preserve"> (if GP</w:t>
            </w:r>
            <w:r w:rsidR="00B812B0" w:rsidRPr="001D5D95">
              <w:rPr>
                <w:rFonts w:ascii="Arial" w:hAnsi="Arial" w:cs="Arial"/>
                <w:sz w:val="20"/>
              </w:rPr>
              <w:t xml:space="preserve"> responsibility</w:t>
            </w:r>
            <w:r w:rsidR="00985B92" w:rsidRPr="001D5D95">
              <w:rPr>
                <w:rFonts w:ascii="Arial" w:hAnsi="Arial" w:cs="Arial"/>
                <w:sz w:val="20"/>
              </w:rPr>
              <w:t>)</w:t>
            </w:r>
            <w:r w:rsidR="005E5771" w:rsidRPr="001D5D95">
              <w:rPr>
                <w:rFonts w:ascii="Arial" w:hAnsi="Arial" w:cs="Arial"/>
                <w:sz w:val="20"/>
              </w:rPr>
              <w:t>.</w:t>
            </w:r>
          </w:p>
          <w:p w14:paraId="11C6A774" w14:textId="44E1CF95" w:rsidR="00417778" w:rsidRPr="001D5D95" w:rsidRDefault="00417778" w:rsidP="008F59E3">
            <w:pPr>
              <w:rPr>
                <w:rFonts w:ascii="Arial" w:hAnsi="Arial" w:cs="Arial"/>
                <w:sz w:val="20"/>
              </w:rPr>
            </w:pPr>
          </w:p>
        </w:tc>
        <w:tc>
          <w:tcPr>
            <w:tcW w:w="2340" w:type="dxa"/>
            <w:gridSpan w:val="2"/>
          </w:tcPr>
          <w:p w14:paraId="0D12C4BE" w14:textId="58D620AF" w:rsidR="005D4E3E" w:rsidRPr="001049DF" w:rsidRDefault="005D4E3E" w:rsidP="008F59E3">
            <w:pPr>
              <w:rPr>
                <w:rFonts w:ascii="Arial" w:hAnsi="Arial" w:cs="Arial"/>
              </w:rPr>
            </w:pPr>
          </w:p>
        </w:tc>
      </w:tr>
      <w:tr w:rsidR="005E5771" w:rsidRPr="001D5D95" w14:paraId="2BF1583A" w14:textId="77777777" w:rsidTr="00F95540">
        <w:tc>
          <w:tcPr>
            <w:tcW w:w="3539" w:type="dxa"/>
          </w:tcPr>
          <w:p w14:paraId="471AB42C" w14:textId="0BB2A7AC" w:rsidR="005E5771" w:rsidRPr="001D5D95" w:rsidRDefault="005E5771" w:rsidP="008F59E3">
            <w:pPr>
              <w:pStyle w:val="ListParagraph"/>
              <w:numPr>
                <w:ilvl w:val="0"/>
                <w:numId w:val="12"/>
              </w:numPr>
              <w:rPr>
                <w:rFonts w:ascii="Arial" w:hAnsi="Arial" w:cs="Arial"/>
              </w:rPr>
            </w:pPr>
            <w:r w:rsidRPr="001D5D95">
              <w:rPr>
                <w:rFonts w:ascii="Arial" w:hAnsi="Arial" w:cs="Arial"/>
              </w:rPr>
              <w:lastRenderedPageBreak/>
              <w:t>Service pre-deployment briefing</w:t>
            </w:r>
          </w:p>
        </w:tc>
        <w:tc>
          <w:tcPr>
            <w:tcW w:w="3481" w:type="dxa"/>
          </w:tcPr>
          <w:p w14:paraId="482B1342" w14:textId="77777777" w:rsidR="005E5771" w:rsidRDefault="005E5771" w:rsidP="005E5771">
            <w:pPr>
              <w:rPr>
                <w:rFonts w:ascii="Arial" w:hAnsi="Arial" w:cs="Arial"/>
                <w:sz w:val="20"/>
              </w:rPr>
            </w:pPr>
            <w:r w:rsidRPr="001D5D95">
              <w:rPr>
                <w:rFonts w:ascii="Arial" w:hAnsi="Arial" w:cs="Arial"/>
                <w:sz w:val="20"/>
              </w:rPr>
              <w:t xml:space="preserve">Start date, </w:t>
            </w:r>
            <w:r w:rsidR="000D7696" w:rsidRPr="001D5D95">
              <w:rPr>
                <w:rFonts w:ascii="Arial" w:hAnsi="Arial" w:cs="Arial"/>
                <w:sz w:val="20"/>
              </w:rPr>
              <w:t xml:space="preserve">clinical </w:t>
            </w:r>
            <w:r w:rsidRPr="001D5D95">
              <w:rPr>
                <w:rFonts w:ascii="Arial" w:hAnsi="Arial" w:cs="Arial"/>
                <w:sz w:val="20"/>
              </w:rPr>
              <w:t xml:space="preserve">processes/ procedures, </w:t>
            </w:r>
            <w:r w:rsidR="000D7696" w:rsidRPr="001D5D95">
              <w:rPr>
                <w:rFonts w:ascii="Arial" w:hAnsi="Arial" w:cs="Arial"/>
                <w:sz w:val="20"/>
              </w:rPr>
              <w:t>evaluation/ validation</w:t>
            </w:r>
            <w:r w:rsidR="00BC1C52" w:rsidRPr="001D5D95">
              <w:rPr>
                <w:rFonts w:ascii="Arial" w:hAnsi="Arial" w:cs="Arial"/>
                <w:sz w:val="20"/>
              </w:rPr>
              <w:t xml:space="preserve"> and data gathering</w:t>
            </w:r>
            <w:r w:rsidR="000D7696" w:rsidRPr="001D5D95">
              <w:rPr>
                <w:rFonts w:ascii="Arial" w:hAnsi="Arial" w:cs="Arial"/>
                <w:sz w:val="20"/>
              </w:rPr>
              <w:t xml:space="preserve"> process</w:t>
            </w:r>
            <w:r w:rsidR="00112304" w:rsidRPr="001D5D95">
              <w:rPr>
                <w:rFonts w:ascii="Arial" w:hAnsi="Arial" w:cs="Arial"/>
                <w:sz w:val="20"/>
              </w:rPr>
              <w:t xml:space="preserve"> and requirements</w:t>
            </w:r>
            <w:r w:rsidR="000D7696" w:rsidRPr="001D5D95">
              <w:rPr>
                <w:rFonts w:ascii="Arial" w:hAnsi="Arial" w:cs="Arial"/>
                <w:sz w:val="20"/>
              </w:rPr>
              <w:t xml:space="preserve"> (as per </w:t>
            </w:r>
            <w:r w:rsidR="000D7696" w:rsidRPr="001D5D95">
              <w:rPr>
                <w:rFonts w:ascii="Arial" w:hAnsi="Arial" w:cs="Arial"/>
                <w:b/>
                <w:sz w:val="20"/>
              </w:rPr>
              <w:t>Study Protocol</w:t>
            </w:r>
            <w:r w:rsidR="000D7696" w:rsidRPr="001D5D95">
              <w:rPr>
                <w:rFonts w:ascii="Arial" w:hAnsi="Arial" w:cs="Arial"/>
                <w:sz w:val="20"/>
              </w:rPr>
              <w:t>), support/escalation</w:t>
            </w:r>
            <w:r w:rsidR="00985B92" w:rsidRPr="001D5D95">
              <w:rPr>
                <w:rFonts w:ascii="Arial" w:hAnsi="Arial" w:cs="Arial"/>
                <w:sz w:val="20"/>
              </w:rPr>
              <w:t xml:space="preserve"> process</w:t>
            </w:r>
            <w:r w:rsidR="000D7696" w:rsidRPr="001D5D95">
              <w:rPr>
                <w:rFonts w:ascii="Arial" w:hAnsi="Arial" w:cs="Arial"/>
                <w:sz w:val="20"/>
              </w:rPr>
              <w:t xml:space="preserve">, </w:t>
            </w:r>
            <w:r w:rsidR="00985B92" w:rsidRPr="001D5D95">
              <w:rPr>
                <w:rFonts w:ascii="Arial" w:hAnsi="Arial" w:cs="Arial"/>
                <w:sz w:val="20"/>
              </w:rPr>
              <w:t>PIS &amp; Consent Form (</w:t>
            </w:r>
            <w:r w:rsidR="00B812B0" w:rsidRPr="001D5D95">
              <w:rPr>
                <w:rFonts w:ascii="Arial" w:hAnsi="Arial" w:cs="Arial"/>
                <w:sz w:val="20"/>
              </w:rPr>
              <w:t>if service responsibility</w:t>
            </w:r>
            <w:r w:rsidR="00985B92" w:rsidRPr="001D5D95">
              <w:rPr>
                <w:rFonts w:ascii="Arial" w:hAnsi="Arial" w:cs="Arial"/>
                <w:sz w:val="20"/>
              </w:rPr>
              <w:t>).</w:t>
            </w:r>
          </w:p>
          <w:p w14:paraId="667EE93A" w14:textId="6A5E8BEE" w:rsidR="00417778" w:rsidRPr="001D5D95" w:rsidRDefault="00417778" w:rsidP="005E5771">
            <w:pPr>
              <w:rPr>
                <w:rFonts w:ascii="Arial" w:hAnsi="Arial" w:cs="Arial"/>
                <w:sz w:val="20"/>
              </w:rPr>
            </w:pPr>
          </w:p>
        </w:tc>
        <w:tc>
          <w:tcPr>
            <w:tcW w:w="2340" w:type="dxa"/>
            <w:gridSpan w:val="2"/>
          </w:tcPr>
          <w:p w14:paraId="2DC64FD5" w14:textId="77777777" w:rsidR="005E5771" w:rsidRPr="001049DF" w:rsidRDefault="005E5771" w:rsidP="008F59E3">
            <w:pPr>
              <w:rPr>
                <w:rFonts w:ascii="Arial" w:hAnsi="Arial" w:cs="Arial"/>
              </w:rPr>
            </w:pPr>
          </w:p>
        </w:tc>
      </w:tr>
      <w:tr w:rsidR="001B478A" w:rsidRPr="001D5D95" w14:paraId="5C4983B8" w14:textId="77777777" w:rsidTr="00F95540">
        <w:tc>
          <w:tcPr>
            <w:tcW w:w="3539" w:type="dxa"/>
          </w:tcPr>
          <w:p w14:paraId="146F33FC" w14:textId="47898C1B" w:rsidR="001B478A" w:rsidRPr="001D5D95" w:rsidRDefault="00550F2B" w:rsidP="008F59E3">
            <w:pPr>
              <w:pStyle w:val="ListParagraph"/>
              <w:numPr>
                <w:ilvl w:val="0"/>
                <w:numId w:val="12"/>
              </w:numPr>
              <w:rPr>
                <w:rFonts w:ascii="Arial" w:hAnsi="Arial" w:cs="Arial"/>
              </w:rPr>
            </w:pPr>
            <w:r w:rsidRPr="001D5D95">
              <w:rPr>
                <w:rFonts w:ascii="Arial" w:hAnsi="Arial" w:cs="Arial"/>
              </w:rPr>
              <w:t>Patient Experience &amp; Public Involvement</w:t>
            </w:r>
          </w:p>
        </w:tc>
        <w:tc>
          <w:tcPr>
            <w:tcW w:w="3481" w:type="dxa"/>
          </w:tcPr>
          <w:p w14:paraId="7913180A" w14:textId="77777777" w:rsidR="001B478A" w:rsidRDefault="00550F2B" w:rsidP="005E5771">
            <w:pPr>
              <w:rPr>
                <w:rFonts w:ascii="Arial" w:hAnsi="Arial" w:cs="Arial"/>
                <w:sz w:val="20"/>
              </w:rPr>
            </w:pPr>
            <w:r w:rsidRPr="001D5D95">
              <w:rPr>
                <w:rFonts w:ascii="Arial" w:hAnsi="Arial" w:cs="Arial"/>
                <w:sz w:val="20"/>
              </w:rPr>
              <w:t>If new technology, consider patient stakeholder engagement.  Each heath board has a dedicated PEPI team who can support this</w:t>
            </w:r>
          </w:p>
          <w:p w14:paraId="25B92D3C" w14:textId="77777777" w:rsidR="00417778" w:rsidRDefault="00417778" w:rsidP="005E5771">
            <w:pPr>
              <w:rPr>
                <w:rFonts w:ascii="Arial" w:hAnsi="Arial" w:cs="Arial"/>
                <w:sz w:val="20"/>
              </w:rPr>
            </w:pPr>
          </w:p>
          <w:p w14:paraId="1443156E" w14:textId="77777777" w:rsidR="00417778" w:rsidRDefault="00417778" w:rsidP="005E5771">
            <w:pPr>
              <w:rPr>
                <w:rFonts w:ascii="Arial" w:hAnsi="Arial" w:cs="Arial"/>
                <w:sz w:val="20"/>
              </w:rPr>
            </w:pPr>
          </w:p>
          <w:p w14:paraId="63DE2A5C" w14:textId="77777777" w:rsidR="00417778" w:rsidRDefault="00417778" w:rsidP="005E5771">
            <w:pPr>
              <w:rPr>
                <w:rFonts w:ascii="Arial" w:hAnsi="Arial" w:cs="Arial"/>
                <w:sz w:val="20"/>
              </w:rPr>
            </w:pPr>
          </w:p>
          <w:p w14:paraId="0929F5B6" w14:textId="6C99D06F" w:rsidR="00417778" w:rsidRPr="001D5D95" w:rsidRDefault="00417778" w:rsidP="005E5771">
            <w:pPr>
              <w:rPr>
                <w:rFonts w:ascii="Arial" w:hAnsi="Arial" w:cs="Arial"/>
                <w:sz w:val="20"/>
              </w:rPr>
            </w:pPr>
          </w:p>
        </w:tc>
        <w:tc>
          <w:tcPr>
            <w:tcW w:w="2340" w:type="dxa"/>
            <w:gridSpan w:val="2"/>
          </w:tcPr>
          <w:p w14:paraId="29C3EC35" w14:textId="77777777" w:rsidR="001B478A" w:rsidRPr="001049DF" w:rsidRDefault="001B478A" w:rsidP="008F59E3">
            <w:pPr>
              <w:rPr>
                <w:rFonts w:ascii="Arial" w:hAnsi="Arial" w:cs="Arial"/>
              </w:rPr>
            </w:pPr>
          </w:p>
        </w:tc>
      </w:tr>
      <w:tr w:rsidR="005C41FB" w:rsidRPr="001D5D95" w14:paraId="7DE729AF" w14:textId="77777777" w:rsidTr="00F95540">
        <w:tc>
          <w:tcPr>
            <w:tcW w:w="3539" w:type="dxa"/>
          </w:tcPr>
          <w:p w14:paraId="061688CA" w14:textId="1296F470" w:rsidR="005C41FB" w:rsidRPr="001D5D95" w:rsidRDefault="005C41FB" w:rsidP="008F59E3">
            <w:pPr>
              <w:pStyle w:val="ListParagraph"/>
              <w:numPr>
                <w:ilvl w:val="0"/>
                <w:numId w:val="12"/>
              </w:numPr>
              <w:rPr>
                <w:rFonts w:ascii="Arial" w:hAnsi="Arial" w:cs="Arial"/>
              </w:rPr>
            </w:pPr>
            <w:r>
              <w:rPr>
                <w:rFonts w:ascii="Arial" w:hAnsi="Arial" w:cs="Arial"/>
              </w:rPr>
              <w:t xml:space="preserve">Consider carrying out a </w:t>
            </w:r>
            <w:hyperlink r:id="rId28" w:history="1">
              <w:r w:rsidRPr="00066590">
                <w:rPr>
                  <w:rStyle w:val="Hyperlink"/>
                  <w:rFonts w:ascii="Arial" w:hAnsi="Arial" w:cs="Arial"/>
                </w:rPr>
                <w:t>validation</w:t>
              </w:r>
            </w:hyperlink>
            <w:r>
              <w:rPr>
                <w:rFonts w:ascii="Arial" w:hAnsi="Arial" w:cs="Arial"/>
              </w:rPr>
              <w:t xml:space="preserve"> of the algorithm prior to deployment</w:t>
            </w:r>
          </w:p>
        </w:tc>
        <w:tc>
          <w:tcPr>
            <w:tcW w:w="3481" w:type="dxa"/>
          </w:tcPr>
          <w:p w14:paraId="298A5F70" w14:textId="0FEDBA6E" w:rsidR="005C41FB" w:rsidRPr="001D5D95" w:rsidRDefault="005C41FB" w:rsidP="005E5771">
            <w:pPr>
              <w:rPr>
                <w:rFonts w:ascii="Arial" w:hAnsi="Arial" w:cs="Arial"/>
                <w:sz w:val="20"/>
              </w:rPr>
            </w:pPr>
            <w:r>
              <w:rPr>
                <w:rFonts w:ascii="Arial" w:hAnsi="Arial" w:cs="Arial"/>
                <w:sz w:val="20"/>
              </w:rPr>
              <w:t>This will test the algorithm on local data and provide data on model accuracy,</w:t>
            </w:r>
          </w:p>
        </w:tc>
        <w:tc>
          <w:tcPr>
            <w:tcW w:w="2340" w:type="dxa"/>
            <w:gridSpan w:val="2"/>
          </w:tcPr>
          <w:p w14:paraId="3C7C0C0D" w14:textId="77777777" w:rsidR="005C41FB" w:rsidRPr="001049DF" w:rsidRDefault="005C41FB" w:rsidP="008F59E3">
            <w:pPr>
              <w:rPr>
                <w:rFonts w:ascii="Arial" w:hAnsi="Arial" w:cs="Arial"/>
              </w:rPr>
            </w:pPr>
          </w:p>
        </w:tc>
      </w:tr>
      <w:tr w:rsidR="008F59E3" w:rsidRPr="001D5D95" w14:paraId="76BB7CC2" w14:textId="77777777" w:rsidTr="00F95540">
        <w:trPr>
          <w:trHeight w:val="465"/>
        </w:trPr>
        <w:tc>
          <w:tcPr>
            <w:tcW w:w="9360" w:type="dxa"/>
            <w:gridSpan w:val="4"/>
            <w:shd w:val="clear" w:color="auto" w:fill="65077B"/>
            <w:vAlign w:val="center"/>
          </w:tcPr>
          <w:p w14:paraId="0BA3D9CB" w14:textId="6FEB452C" w:rsidR="008F59E3" w:rsidRPr="001049DF" w:rsidRDefault="005C41FB" w:rsidP="00376E2F">
            <w:pPr>
              <w:pStyle w:val="ListParagraph"/>
              <w:numPr>
                <w:ilvl w:val="0"/>
                <w:numId w:val="9"/>
              </w:numPr>
              <w:jc w:val="center"/>
              <w:rPr>
                <w:rFonts w:ascii="Arial" w:hAnsi="Arial" w:cs="Arial"/>
                <w:b/>
                <w:bCs/>
                <w:sz w:val="24"/>
                <w:szCs w:val="24"/>
              </w:rPr>
            </w:pPr>
            <w:r>
              <w:rPr>
                <w:rFonts w:ascii="Arial" w:hAnsi="Arial" w:cs="Arial"/>
                <w:b/>
                <w:bCs/>
                <w:sz w:val="24"/>
                <w:szCs w:val="24"/>
              </w:rPr>
              <w:t xml:space="preserve">Clinical </w:t>
            </w:r>
            <w:r w:rsidR="008F59E3" w:rsidRPr="001049DF">
              <w:rPr>
                <w:rFonts w:ascii="Arial" w:hAnsi="Arial" w:cs="Arial"/>
                <w:b/>
                <w:bCs/>
                <w:sz w:val="24"/>
                <w:szCs w:val="24"/>
              </w:rPr>
              <w:t>Deployment</w:t>
            </w:r>
          </w:p>
        </w:tc>
      </w:tr>
      <w:tr w:rsidR="008F59E3" w:rsidRPr="001D5D95" w14:paraId="06532E78" w14:textId="77777777" w:rsidTr="00F95540">
        <w:tc>
          <w:tcPr>
            <w:tcW w:w="3539" w:type="dxa"/>
          </w:tcPr>
          <w:p w14:paraId="3CF2B292" w14:textId="731932AC" w:rsidR="008F59E3" w:rsidRPr="001D5D95" w:rsidRDefault="00417778" w:rsidP="000F328A">
            <w:pPr>
              <w:pStyle w:val="ListParagraph"/>
              <w:numPr>
                <w:ilvl w:val="0"/>
                <w:numId w:val="12"/>
              </w:numPr>
              <w:rPr>
                <w:rFonts w:ascii="Arial" w:hAnsi="Arial" w:cs="Arial"/>
                <w:sz w:val="24"/>
                <w:szCs w:val="24"/>
              </w:rPr>
            </w:pPr>
            <w:r>
              <w:rPr>
                <w:rFonts w:ascii="Arial" w:hAnsi="Arial" w:cs="Arial"/>
              </w:rPr>
              <w:t>First</w:t>
            </w:r>
            <w:r w:rsidR="000F328A" w:rsidRPr="001D5D95">
              <w:rPr>
                <w:rFonts w:ascii="Arial" w:hAnsi="Arial" w:cs="Arial"/>
              </w:rPr>
              <w:t xml:space="preserve"> Evaluation Study Progress Review Meeting</w:t>
            </w:r>
          </w:p>
        </w:tc>
        <w:tc>
          <w:tcPr>
            <w:tcW w:w="3481" w:type="dxa"/>
          </w:tcPr>
          <w:p w14:paraId="2C5B8D88" w14:textId="77777777" w:rsidR="008F59E3" w:rsidRDefault="000F328A" w:rsidP="008F59E3">
            <w:pPr>
              <w:rPr>
                <w:rFonts w:ascii="Arial" w:hAnsi="Arial" w:cs="Arial"/>
                <w:sz w:val="20"/>
              </w:rPr>
            </w:pPr>
            <w:r w:rsidRPr="001D5D95">
              <w:rPr>
                <w:rFonts w:ascii="Arial" w:hAnsi="Arial" w:cs="Arial"/>
                <w:sz w:val="20"/>
              </w:rPr>
              <w:t>End of week 1</w:t>
            </w:r>
            <w:r w:rsidR="004362C5" w:rsidRPr="001D5D95">
              <w:rPr>
                <w:rFonts w:ascii="Arial" w:hAnsi="Arial" w:cs="Arial"/>
                <w:sz w:val="20"/>
              </w:rPr>
              <w:t xml:space="preserve">. </w:t>
            </w:r>
            <w:r w:rsidR="00B33F3F" w:rsidRPr="001D5D95">
              <w:rPr>
                <w:rFonts w:ascii="Arial" w:hAnsi="Arial" w:cs="Arial"/>
                <w:sz w:val="20"/>
              </w:rPr>
              <w:t>Review evidence/evaluation data gathering progress. Review service performance impact. Clinical and general issues/risks. Update clinical risk log.</w:t>
            </w:r>
          </w:p>
          <w:p w14:paraId="14C28702" w14:textId="5D0BE4F6" w:rsidR="00417778" w:rsidRPr="001D5D95" w:rsidRDefault="00417778" w:rsidP="008F59E3">
            <w:pPr>
              <w:rPr>
                <w:rFonts w:ascii="Arial" w:hAnsi="Arial" w:cs="Arial"/>
                <w:sz w:val="24"/>
                <w:szCs w:val="24"/>
              </w:rPr>
            </w:pPr>
          </w:p>
        </w:tc>
        <w:tc>
          <w:tcPr>
            <w:tcW w:w="2340" w:type="dxa"/>
            <w:gridSpan w:val="2"/>
          </w:tcPr>
          <w:p w14:paraId="6A6057BC" w14:textId="2E408C9D" w:rsidR="008F59E3" w:rsidRPr="001049DF" w:rsidRDefault="008F59E3" w:rsidP="008F59E3">
            <w:pPr>
              <w:rPr>
                <w:rFonts w:ascii="Arial" w:hAnsi="Arial" w:cs="Arial"/>
              </w:rPr>
            </w:pPr>
          </w:p>
        </w:tc>
      </w:tr>
      <w:tr w:rsidR="008F59E3" w:rsidRPr="001D5D95" w14:paraId="19E31BC8" w14:textId="77777777" w:rsidTr="00F95540">
        <w:trPr>
          <w:trHeight w:val="435"/>
        </w:trPr>
        <w:tc>
          <w:tcPr>
            <w:tcW w:w="9360" w:type="dxa"/>
            <w:gridSpan w:val="4"/>
            <w:shd w:val="clear" w:color="auto" w:fill="65077B"/>
            <w:vAlign w:val="center"/>
          </w:tcPr>
          <w:p w14:paraId="1781FE89" w14:textId="5AFE1DF9" w:rsidR="008F59E3" w:rsidRPr="001049DF" w:rsidRDefault="00B33F3F" w:rsidP="00376E2F">
            <w:pPr>
              <w:pStyle w:val="ListParagraph"/>
              <w:numPr>
                <w:ilvl w:val="0"/>
                <w:numId w:val="9"/>
              </w:numPr>
              <w:jc w:val="center"/>
              <w:rPr>
                <w:rFonts w:ascii="Arial" w:hAnsi="Arial" w:cs="Arial"/>
                <w:b/>
                <w:bCs/>
                <w:sz w:val="24"/>
                <w:szCs w:val="24"/>
              </w:rPr>
            </w:pPr>
            <w:r w:rsidRPr="001049DF">
              <w:rPr>
                <w:rFonts w:ascii="Arial" w:hAnsi="Arial" w:cs="Arial"/>
                <w:b/>
                <w:bCs/>
                <w:sz w:val="24"/>
                <w:szCs w:val="24"/>
              </w:rPr>
              <w:t xml:space="preserve">End of </w:t>
            </w:r>
            <w:r w:rsidR="00815A16" w:rsidRPr="001049DF">
              <w:rPr>
                <w:rFonts w:ascii="Arial" w:hAnsi="Arial" w:cs="Arial"/>
                <w:b/>
                <w:bCs/>
                <w:sz w:val="24"/>
                <w:szCs w:val="24"/>
              </w:rPr>
              <w:t>Study (as defined in Protocol)</w:t>
            </w:r>
          </w:p>
        </w:tc>
      </w:tr>
      <w:tr w:rsidR="008F59E3" w:rsidRPr="001D5D95" w14:paraId="64BFB5C5" w14:textId="77777777" w:rsidTr="00F95540">
        <w:tc>
          <w:tcPr>
            <w:tcW w:w="3539" w:type="dxa"/>
            <w:vAlign w:val="center"/>
          </w:tcPr>
          <w:p w14:paraId="7F8CCD18" w14:textId="77777777" w:rsidR="008F59E3" w:rsidRDefault="00392C11" w:rsidP="00392C11">
            <w:pPr>
              <w:pStyle w:val="ListParagraph"/>
              <w:numPr>
                <w:ilvl w:val="0"/>
                <w:numId w:val="12"/>
              </w:numPr>
              <w:rPr>
                <w:rFonts w:ascii="Arial" w:hAnsi="Arial" w:cs="Arial"/>
              </w:rPr>
            </w:pPr>
            <w:r w:rsidRPr="001D5D95">
              <w:rPr>
                <w:rFonts w:ascii="Arial" w:hAnsi="Arial" w:cs="Arial"/>
              </w:rPr>
              <w:t>Submission of an ‘End of Trial Declaration’ to the MHRA and REC.</w:t>
            </w:r>
          </w:p>
          <w:p w14:paraId="5B20C515" w14:textId="4F515DEB" w:rsidR="00417778" w:rsidRPr="001D5D95" w:rsidRDefault="00417778" w:rsidP="00417778">
            <w:pPr>
              <w:pStyle w:val="ListParagraph"/>
              <w:ind w:left="360"/>
              <w:rPr>
                <w:rFonts w:ascii="Arial" w:hAnsi="Arial" w:cs="Arial"/>
              </w:rPr>
            </w:pPr>
          </w:p>
        </w:tc>
        <w:tc>
          <w:tcPr>
            <w:tcW w:w="3481" w:type="dxa"/>
          </w:tcPr>
          <w:p w14:paraId="00248F85" w14:textId="2462A8E8" w:rsidR="008F59E3" w:rsidRPr="00DD3A74" w:rsidRDefault="00392C11" w:rsidP="00392C11">
            <w:pPr>
              <w:rPr>
                <w:rFonts w:ascii="Arial" w:hAnsi="Arial" w:cs="Arial"/>
                <w:sz w:val="20"/>
              </w:rPr>
            </w:pPr>
            <w:r w:rsidRPr="00DD3A74">
              <w:rPr>
                <w:rFonts w:ascii="Arial" w:hAnsi="Arial" w:cs="Arial"/>
                <w:sz w:val="20"/>
              </w:rPr>
              <w:t>Sponsor (R&amp;D)</w:t>
            </w:r>
          </w:p>
        </w:tc>
        <w:tc>
          <w:tcPr>
            <w:tcW w:w="2340" w:type="dxa"/>
            <w:gridSpan w:val="2"/>
          </w:tcPr>
          <w:p w14:paraId="22530CBE" w14:textId="7B3ECF0A" w:rsidR="008F59E3" w:rsidRPr="001049DF" w:rsidRDefault="008F59E3" w:rsidP="001049DF">
            <w:pPr>
              <w:spacing w:line="259" w:lineRule="auto"/>
              <w:rPr>
                <w:rFonts w:ascii="Arial" w:hAnsi="Arial" w:cs="Arial"/>
              </w:rPr>
            </w:pPr>
          </w:p>
        </w:tc>
      </w:tr>
      <w:tr w:rsidR="008F59E3" w:rsidRPr="001D5D95" w14:paraId="6AD05579" w14:textId="77777777" w:rsidTr="00F95540">
        <w:tc>
          <w:tcPr>
            <w:tcW w:w="3539" w:type="dxa"/>
            <w:vAlign w:val="center"/>
          </w:tcPr>
          <w:p w14:paraId="72AD5C7A" w14:textId="5379E62D" w:rsidR="008F59E3" w:rsidRDefault="00392C11" w:rsidP="00392C11">
            <w:pPr>
              <w:pStyle w:val="ListParagraph"/>
              <w:numPr>
                <w:ilvl w:val="0"/>
                <w:numId w:val="12"/>
              </w:numPr>
              <w:rPr>
                <w:rFonts w:ascii="Arial" w:hAnsi="Arial" w:cs="Arial"/>
              </w:rPr>
            </w:pPr>
            <w:r w:rsidRPr="001D5D95">
              <w:rPr>
                <w:rFonts w:ascii="Arial" w:hAnsi="Arial" w:cs="Arial"/>
              </w:rPr>
              <w:t xml:space="preserve">Archiving of essential documents for at least </w:t>
            </w:r>
            <w:r w:rsidR="00066590">
              <w:rPr>
                <w:rFonts w:ascii="Arial" w:hAnsi="Arial" w:cs="Arial"/>
              </w:rPr>
              <w:t>five</w:t>
            </w:r>
            <w:r w:rsidRPr="001D5D95">
              <w:rPr>
                <w:rFonts w:ascii="Arial" w:hAnsi="Arial" w:cs="Arial"/>
              </w:rPr>
              <w:t xml:space="preserve"> years.</w:t>
            </w:r>
          </w:p>
          <w:p w14:paraId="07831808" w14:textId="57A511EC" w:rsidR="00417778" w:rsidRPr="001D5D95" w:rsidRDefault="00417778" w:rsidP="00417778">
            <w:pPr>
              <w:pStyle w:val="ListParagraph"/>
              <w:ind w:left="360"/>
              <w:rPr>
                <w:rFonts w:ascii="Arial" w:hAnsi="Arial" w:cs="Arial"/>
              </w:rPr>
            </w:pPr>
          </w:p>
        </w:tc>
        <w:tc>
          <w:tcPr>
            <w:tcW w:w="3481" w:type="dxa"/>
          </w:tcPr>
          <w:p w14:paraId="6DE4CFE4" w14:textId="78A3B017" w:rsidR="008F59E3" w:rsidRPr="00DD3A74" w:rsidRDefault="00392C11" w:rsidP="00392C11">
            <w:pPr>
              <w:tabs>
                <w:tab w:val="left" w:pos="590"/>
              </w:tabs>
              <w:rPr>
                <w:rFonts w:ascii="Arial" w:hAnsi="Arial" w:cs="Arial"/>
                <w:sz w:val="20"/>
              </w:rPr>
            </w:pPr>
            <w:r w:rsidRPr="00DD3A74">
              <w:rPr>
                <w:rFonts w:ascii="Arial" w:hAnsi="Arial" w:cs="Arial"/>
                <w:sz w:val="20"/>
              </w:rPr>
              <w:t>Sponsor (R&amp;D)</w:t>
            </w:r>
          </w:p>
        </w:tc>
        <w:tc>
          <w:tcPr>
            <w:tcW w:w="2340" w:type="dxa"/>
            <w:gridSpan w:val="2"/>
          </w:tcPr>
          <w:p w14:paraId="2780AD8F" w14:textId="28E3C685" w:rsidR="008F59E3" w:rsidRPr="001049DF" w:rsidRDefault="008F59E3" w:rsidP="001049DF">
            <w:pPr>
              <w:spacing w:line="259" w:lineRule="auto"/>
              <w:rPr>
                <w:rFonts w:ascii="Arial" w:hAnsi="Arial" w:cs="Arial"/>
              </w:rPr>
            </w:pPr>
          </w:p>
        </w:tc>
      </w:tr>
      <w:tr w:rsidR="002262A1" w:rsidRPr="001D5D95" w14:paraId="264EFF0E" w14:textId="77777777" w:rsidTr="00F95540">
        <w:tc>
          <w:tcPr>
            <w:tcW w:w="3539" w:type="dxa"/>
            <w:vAlign w:val="center"/>
          </w:tcPr>
          <w:p w14:paraId="4846DFAD" w14:textId="77777777" w:rsidR="002262A1" w:rsidRDefault="002262A1" w:rsidP="00392C11">
            <w:pPr>
              <w:pStyle w:val="ListParagraph"/>
              <w:numPr>
                <w:ilvl w:val="0"/>
                <w:numId w:val="12"/>
              </w:numPr>
              <w:rPr>
                <w:rFonts w:ascii="Arial" w:hAnsi="Arial" w:cs="Arial"/>
              </w:rPr>
            </w:pPr>
            <w:r>
              <w:rPr>
                <w:rFonts w:ascii="Arial" w:hAnsi="Arial" w:cs="Arial"/>
              </w:rPr>
              <w:t xml:space="preserve">Inform stakeholders that the study has ended. </w:t>
            </w:r>
          </w:p>
          <w:p w14:paraId="4425A9B1" w14:textId="5064DB88" w:rsidR="00020BDE" w:rsidRPr="001D5D95" w:rsidRDefault="00020BDE" w:rsidP="00020BDE">
            <w:pPr>
              <w:pStyle w:val="ListParagraph"/>
              <w:ind w:left="360"/>
              <w:rPr>
                <w:rFonts w:ascii="Arial" w:hAnsi="Arial" w:cs="Arial"/>
              </w:rPr>
            </w:pPr>
          </w:p>
        </w:tc>
        <w:tc>
          <w:tcPr>
            <w:tcW w:w="3481" w:type="dxa"/>
          </w:tcPr>
          <w:p w14:paraId="73EBCF7A" w14:textId="10835125" w:rsidR="002262A1" w:rsidRPr="00DD3A74" w:rsidRDefault="00645AB2" w:rsidP="00392C11">
            <w:pPr>
              <w:tabs>
                <w:tab w:val="left" w:pos="590"/>
              </w:tabs>
              <w:rPr>
                <w:rFonts w:ascii="Arial" w:hAnsi="Arial" w:cs="Arial"/>
                <w:sz w:val="20"/>
              </w:rPr>
            </w:pPr>
            <w:r w:rsidRPr="00DD3A74">
              <w:rPr>
                <w:rFonts w:ascii="Arial" w:hAnsi="Arial" w:cs="Arial"/>
                <w:sz w:val="20"/>
              </w:rPr>
              <w:t>Include GP and patient bodies</w:t>
            </w:r>
          </w:p>
        </w:tc>
        <w:tc>
          <w:tcPr>
            <w:tcW w:w="2340" w:type="dxa"/>
            <w:gridSpan w:val="2"/>
          </w:tcPr>
          <w:p w14:paraId="388375E7" w14:textId="77777777" w:rsidR="002262A1" w:rsidRPr="001049DF" w:rsidRDefault="002262A1" w:rsidP="001049DF">
            <w:pPr>
              <w:rPr>
                <w:rFonts w:ascii="Arial" w:hAnsi="Arial" w:cs="Arial"/>
              </w:rPr>
            </w:pPr>
          </w:p>
        </w:tc>
      </w:tr>
      <w:tr w:rsidR="002262A1" w:rsidRPr="001D5D95" w14:paraId="38F0600A" w14:textId="77777777" w:rsidTr="00F95540">
        <w:tc>
          <w:tcPr>
            <w:tcW w:w="3539" w:type="dxa"/>
            <w:vAlign w:val="center"/>
          </w:tcPr>
          <w:p w14:paraId="4311B77F" w14:textId="77777777" w:rsidR="002262A1" w:rsidRDefault="002262A1" w:rsidP="00392C11">
            <w:pPr>
              <w:pStyle w:val="ListParagraph"/>
              <w:numPr>
                <w:ilvl w:val="0"/>
                <w:numId w:val="12"/>
              </w:numPr>
              <w:rPr>
                <w:rFonts w:ascii="Arial" w:hAnsi="Arial" w:cs="Arial"/>
              </w:rPr>
            </w:pPr>
            <w:r>
              <w:rPr>
                <w:rFonts w:ascii="Arial" w:hAnsi="Arial" w:cs="Arial"/>
              </w:rPr>
              <w:t>Disconnect and remov</w:t>
            </w:r>
            <w:r w:rsidR="00645AB2">
              <w:rPr>
                <w:rFonts w:ascii="Arial" w:hAnsi="Arial" w:cs="Arial"/>
              </w:rPr>
              <w:t>e AI solution and return systems to pre-project state.</w:t>
            </w:r>
          </w:p>
          <w:p w14:paraId="3D1FC46E" w14:textId="0DA30C0B" w:rsidR="00020BDE" w:rsidRDefault="00020BDE" w:rsidP="00020BDE">
            <w:pPr>
              <w:pStyle w:val="ListParagraph"/>
              <w:ind w:left="360"/>
              <w:rPr>
                <w:rFonts w:ascii="Arial" w:hAnsi="Arial" w:cs="Arial"/>
              </w:rPr>
            </w:pPr>
          </w:p>
        </w:tc>
        <w:tc>
          <w:tcPr>
            <w:tcW w:w="3481" w:type="dxa"/>
          </w:tcPr>
          <w:p w14:paraId="06BF7679" w14:textId="77777777" w:rsidR="002262A1" w:rsidRPr="00DD3A74" w:rsidRDefault="002262A1" w:rsidP="00392C11">
            <w:pPr>
              <w:tabs>
                <w:tab w:val="left" w:pos="590"/>
              </w:tabs>
              <w:rPr>
                <w:rFonts w:ascii="Arial" w:hAnsi="Arial" w:cs="Arial"/>
                <w:sz w:val="20"/>
              </w:rPr>
            </w:pPr>
          </w:p>
        </w:tc>
        <w:tc>
          <w:tcPr>
            <w:tcW w:w="2340" w:type="dxa"/>
            <w:gridSpan w:val="2"/>
          </w:tcPr>
          <w:p w14:paraId="7A30B082" w14:textId="77777777" w:rsidR="002262A1" w:rsidRPr="001049DF" w:rsidRDefault="002262A1" w:rsidP="001049DF">
            <w:pPr>
              <w:rPr>
                <w:rFonts w:ascii="Arial" w:hAnsi="Arial" w:cs="Arial"/>
              </w:rPr>
            </w:pPr>
          </w:p>
        </w:tc>
      </w:tr>
      <w:tr w:rsidR="00645AB2" w:rsidRPr="001D5D95" w14:paraId="0CEFC19F" w14:textId="77777777" w:rsidTr="00F95540">
        <w:tc>
          <w:tcPr>
            <w:tcW w:w="3539" w:type="dxa"/>
            <w:vAlign w:val="center"/>
          </w:tcPr>
          <w:p w14:paraId="548F60AA" w14:textId="77777777" w:rsidR="00645AB2" w:rsidRDefault="00645AB2" w:rsidP="00392C11">
            <w:pPr>
              <w:pStyle w:val="ListParagraph"/>
              <w:numPr>
                <w:ilvl w:val="0"/>
                <w:numId w:val="12"/>
              </w:numPr>
              <w:rPr>
                <w:rFonts w:ascii="Arial" w:hAnsi="Arial" w:cs="Arial"/>
              </w:rPr>
            </w:pPr>
            <w:r>
              <w:rPr>
                <w:rFonts w:ascii="Arial" w:hAnsi="Arial" w:cs="Arial"/>
              </w:rPr>
              <w:t>Perform an end of study team debrief</w:t>
            </w:r>
          </w:p>
          <w:p w14:paraId="06F9A494" w14:textId="77777777" w:rsidR="00020BDE" w:rsidRDefault="00020BDE" w:rsidP="00020BDE">
            <w:pPr>
              <w:pStyle w:val="ListParagraph"/>
              <w:ind w:left="360"/>
              <w:rPr>
                <w:rFonts w:ascii="Arial" w:hAnsi="Arial" w:cs="Arial"/>
              </w:rPr>
            </w:pPr>
          </w:p>
          <w:p w14:paraId="45E4D839" w14:textId="77777777" w:rsidR="00020BDE" w:rsidRDefault="00020BDE" w:rsidP="00020BDE">
            <w:pPr>
              <w:pStyle w:val="ListParagraph"/>
              <w:ind w:left="360"/>
              <w:rPr>
                <w:rFonts w:ascii="Arial" w:hAnsi="Arial" w:cs="Arial"/>
              </w:rPr>
            </w:pPr>
          </w:p>
          <w:p w14:paraId="1D6B7B6F" w14:textId="77777777" w:rsidR="00020BDE" w:rsidRDefault="00020BDE" w:rsidP="00020BDE">
            <w:pPr>
              <w:pStyle w:val="ListParagraph"/>
              <w:ind w:left="360"/>
              <w:rPr>
                <w:rFonts w:ascii="Arial" w:hAnsi="Arial" w:cs="Arial"/>
              </w:rPr>
            </w:pPr>
          </w:p>
          <w:p w14:paraId="0C5B47D5" w14:textId="77777777" w:rsidR="00020BDE" w:rsidRDefault="00020BDE" w:rsidP="00020BDE">
            <w:pPr>
              <w:pStyle w:val="ListParagraph"/>
              <w:ind w:left="360"/>
              <w:rPr>
                <w:rFonts w:ascii="Arial" w:hAnsi="Arial" w:cs="Arial"/>
              </w:rPr>
            </w:pPr>
          </w:p>
          <w:p w14:paraId="3886B185" w14:textId="24DF64E9" w:rsidR="00020BDE" w:rsidRPr="00020BDE" w:rsidRDefault="00020BDE" w:rsidP="00020BDE">
            <w:pPr>
              <w:rPr>
                <w:rFonts w:ascii="Arial" w:hAnsi="Arial" w:cs="Arial"/>
              </w:rPr>
            </w:pPr>
          </w:p>
        </w:tc>
        <w:tc>
          <w:tcPr>
            <w:tcW w:w="3481" w:type="dxa"/>
          </w:tcPr>
          <w:p w14:paraId="27F72C22" w14:textId="77777777" w:rsidR="00645AB2" w:rsidRDefault="00645AB2" w:rsidP="00392C11">
            <w:pPr>
              <w:tabs>
                <w:tab w:val="left" w:pos="590"/>
              </w:tabs>
              <w:rPr>
                <w:rFonts w:ascii="Arial" w:hAnsi="Arial" w:cs="Arial"/>
                <w:sz w:val="20"/>
              </w:rPr>
            </w:pPr>
            <w:r w:rsidRPr="00DD3A74">
              <w:rPr>
                <w:rFonts w:ascii="Arial" w:hAnsi="Arial" w:cs="Arial"/>
                <w:sz w:val="20"/>
              </w:rPr>
              <w:t xml:space="preserve">Include lessons learned, draw </w:t>
            </w:r>
            <w:proofErr w:type="gramStart"/>
            <w:r w:rsidRPr="00DD3A74">
              <w:rPr>
                <w:rFonts w:ascii="Arial" w:hAnsi="Arial" w:cs="Arial"/>
                <w:sz w:val="20"/>
              </w:rPr>
              <w:t>conclusions</w:t>
            </w:r>
            <w:proofErr w:type="gramEnd"/>
            <w:r w:rsidRPr="00DD3A74">
              <w:rPr>
                <w:rFonts w:ascii="Arial" w:hAnsi="Arial" w:cs="Arial"/>
                <w:sz w:val="20"/>
              </w:rPr>
              <w:t xml:space="preserve"> and reflect on study design</w:t>
            </w:r>
          </w:p>
          <w:p w14:paraId="2B652812" w14:textId="77777777" w:rsidR="00020BDE" w:rsidRDefault="00020BDE" w:rsidP="00392C11">
            <w:pPr>
              <w:tabs>
                <w:tab w:val="left" w:pos="590"/>
              </w:tabs>
              <w:rPr>
                <w:rFonts w:ascii="Arial" w:hAnsi="Arial" w:cs="Arial"/>
                <w:sz w:val="20"/>
              </w:rPr>
            </w:pPr>
          </w:p>
          <w:p w14:paraId="22550739" w14:textId="61FFBF92" w:rsidR="00020BDE" w:rsidRPr="00DD3A74" w:rsidRDefault="00020BDE" w:rsidP="00392C11">
            <w:pPr>
              <w:tabs>
                <w:tab w:val="left" w:pos="590"/>
              </w:tabs>
              <w:rPr>
                <w:rFonts w:ascii="Arial" w:hAnsi="Arial" w:cs="Arial"/>
                <w:sz w:val="20"/>
              </w:rPr>
            </w:pPr>
          </w:p>
        </w:tc>
        <w:tc>
          <w:tcPr>
            <w:tcW w:w="2340" w:type="dxa"/>
            <w:gridSpan w:val="2"/>
          </w:tcPr>
          <w:p w14:paraId="3302C942" w14:textId="77777777" w:rsidR="00645AB2" w:rsidRPr="001049DF" w:rsidRDefault="00645AB2" w:rsidP="001049DF">
            <w:pPr>
              <w:rPr>
                <w:rFonts w:ascii="Arial" w:hAnsi="Arial" w:cs="Arial"/>
              </w:rPr>
            </w:pPr>
          </w:p>
        </w:tc>
      </w:tr>
      <w:tr w:rsidR="00683E3E" w:rsidRPr="001D5D95" w14:paraId="49B93B54" w14:textId="77777777" w:rsidTr="00F95540">
        <w:trPr>
          <w:trHeight w:val="424"/>
        </w:trPr>
        <w:tc>
          <w:tcPr>
            <w:tcW w:w="9360" w:type="dxa"/>
            <w:gridSpan w:val="4"/>
            <w:shd w:val="clear" w:color="auto" w:fill="65077B"/>
          </w:tcPr>
          <w:p w14:paraId="0B07EA6E" w14:textId="117CBD7C" w:rsidR="00683E3E" w:rsidRPr="001049DF" w:rsidRDefault="00683E3E" w:rsidP="00376E2F">
            <w:pPr>
              <w:pStyle w:val="ListParagraph"/>
              <w:numPr>
                <w:ilvl w:val="0"/>
                <w:numId w:val="9"/>
              </w:numPr>
              <w:jc w:val="center"/>
              <w:rPr>
                <w:rFonts w:ascii="Arial" w:hAnsi="Arial" w:cs="Arial"/>
                <w:b/>
                <w:bCs/>
                <w:sz w:val="24"/>
                <w:szCs w:val="24"/>
              </w:rPr>
            </w:pPr>
            <w:r w:rsidRPr="001049DF">
              <w:rPr>
                <w:rFonts w:ascii="Arial" w:hAnsi="Arial" w:cs="Arial"/>
                <w:b/>
                <w:bCs/>
                <w:sz w:val="24"/>
                <w:szCs w:val="24"/>
              </w:rPr>
              <w:lastRenderedPageBreak/>
              <w:t>Evaluation</w:t>
            </w:r>
            <w:r w:rsidR="00392C11" w:rsidRPr="001049DF">
              <w:rPr>
                <w:rFonts w:ascii="Arial" w:hAnsi="Arial" w:cs="Arial"/>
                <w:b/>
                <w:bCs/>
                <w:sz w:val="24"/>
                <w:szCs w:val="24"/>
              </w:rPr>
              <w:t>/Write up</w:t>
            </w:r>
          </w:p>
        </w:tc>
      </w:tr>
      <w:tr w:rsidR="00392C11" w:rsidRPr="001D5D95" w14:paraId="65248CDE" w14:textId="77777777" w:rsidTr="00F95540">
        <w:tc>
          <w:tcPr>
            <w:tcW w:w="3539" w:type="dxa"/>
            <w:shd w:val="clear" w:color="auto" w:fill="auto"/>
            <w:vAlign w:val="center"/>
          </w:tcPr>
          <w:p w14:paraId="1F3BC43E" w14:textId="7F26858C" w:rsidR="00392C11" w:rsidRPr="00417778" w:rsidRDefault="00392C11" w:rsidP="00417778">
            <w:pPr>
              <w:pStyle w:val="ListParagraph"/>
              <w:numPr>
                <w:ilvl w:val="0"/>
                <w:numId w:val="12"/>
              </w:numPr>
              <w:rPr>
                <w:rFonts w:ascii="Arial" w:hAnsi="Arial" w:cs="Arial"/>
              </w:rPr>
            </w:pPr>
            <w:r w:rsidRPr="001D5D95">
              <w:rPr>
                <w:rFonts w:ascii="Arial" w:hAnsi="Arial" w:cs="Arial"/>
              </w:rPr>
              <w:t>Publish results where clinical trial</w:t>
            </w:r>
            <w:r w:rsidR="003D4E7E" w:rsidRPr="001D5D95">
              <w:rPr>
                <w:rFonts w:ascii="Arial" w:hAnsi="Arial" w:cs="Arial"/>
              </w:rPr>
              <w:t>/study</w:t>
            </w:r>
            <w:r w:rsidRPr="001D5D95">
              <w:rPr>
                <w:rFonts w:ascii="Arial" w:hAnsi="Arial" w:cs="Arial"/>
              </w:rPr>
              <w:t xml:space="preserve"> registered </w:t>
            </w:r>
            <w:proofErr w:type="gramStart"/>
            <w:r w:rsidRPr="001D5D95">
              <w:rPr>
                <w:rFonts w:ascii="Arial" w:hAnsi="Arial" w:cs="Arial"/>
              </w:rPr>
              <w:t>e.g.</w:t>
            </w:r>
            <w:proofErr w:type="gramEnd"/>
            <w:r w:rsidRPr="001D5D95">
              <w:rPr>
                <w:rFonts w:ascii="Arial" w:hAnsi="Arial" w:cs="Arial"/>
              </w:rPr>
              <w:t xml:space="preserve"> clin</w:t>
            </w:r>
            <w:r w:rsidR="00417778">
              <w:rPr>
                <w:rFonts w:ascii="Arial" w:hAnsi="Arial" w:cs="Arial"/>
              </w:rPr>
              <w:t>i</w:t>
            </w:r>
            <w:r w:rsidRPr="001D5D95">
              <w:rPr>
                <w:rFonts w:ascii="Arial" w:hAnsi="Arial" w:cs="Arial"/>
              </w:rPr>
              <w:t>caltrials.gov</w:t>
            </w:r>
            <w:r w:rsidRPr="00417778">
              <w:rPr>
                <w:rFonts w:ascii="Arial" w:hAnsi="Arial" w:cs="Arial"/>
              </w:rPr>
              <w:t xml:space="preserve"> </w:t>
            </w:r>
          </w:p>
        </w:tc>
        <w:tc>
          <w:tcPr>
            <w:tcW w:w="3544" w:type="dxa"/>
            <w:gridSpan w:val="2"/>
            <w:shd w:val="clear" w:color="auto" w:fill="auto"/>
          </w:tcPr>
          <w:p w14:paraId="52E44122" w14:textId="730DDBD4" w:rsidR="00392C11" w:rsidRPr="00DD3A74" w:rsidRDefault="00392C11" w:rsidP="00392C11">
            <w:pPr>
              <w:rPr>
                <w:rFonts w:ascii="Arial" w:hAnsi="Arial" w:cs="Arial"/>
                <w:sz w:val="20"/>
              </w:rPr>
            </w:pPr>
            <w:r w:rsidRPr="00DD3A74">
              <w:rPr>
                <w:rFonts w:ascii="Arial" w:hAnsi="Arial" w:cs="Arial"/>
                <w:sz w:val="20"/>
              </w:rPr>
              <w:t>Sponsor (R&amp;D)</w:t>
            </w:r>
          </w:p>
        </w:tc>
        <w:tc>
          <w:tcPr>
            <w:tcW w:w="2277" w:type="dxa"/>
            <w:shd w:val="clear" w:color="auto" w:fill="auto"/>
          </w:tcPr>
          <w:p w14:paraId="659A2259" w14:textId="1F431096" w:rsidR="00392C11" w:rsidRPr="0051617C" w:rsidRDefault="00392C11" w:rsidP="00392C11">
            <w:pPr>
              <w:rPr>
                <w:rFonts w:ascii="Arial" w:hAnsi="Arial" w:cs="Arial"/>
              </w:rPr>
            </w:pPr>
          </w:p>
        </w:tc>
      </w:tr>
      <w:tr w:rsidR="00645AB2" w:rsidRPr="001D5D95" w14:paraId="5C75DA70" w14:textId="77777777" w:rsidTr="00F95540">
        <w:tc>
          <w:tcPr>
            <w:tcW w:w="3539" w:type="dxa"/>
            <w:shd w:val="clear" w:color="auto" w:fill="auto"/>
            <w:vAlign w:val="center"/>
          </w:tcPr>
          <w:p w14:paraId="450832EA" w14:textId="7E9CD7F9" w:rsidR="00645AB2" w:rsidRPr="001D5D95" w:rsidRDefault="00645AB2" w:rsidP="00417778">
            <w:pPr>
              <w:pStyle w:val="ListParagraph"/>
              <w:numPr>
                <w:ilvl w:val="0"/>
                <w:numId w:val="12"/>
              </w:numPr>
              <w:rPr>
                <w:rFonts w:ascii="Arial" w:hAnsi="Arial" w:cs="Arial"/>
              </w:rPr>
            </w:pPr>
            <w:r>
              <w:rPr>
                <w:rFonts w:ascii="Arial" w:hAnsi="Arial" w:cs="Arial"/>
              </w:rPr>
              <w:t xml:space="preserve">Write up an </w:t>
            </w:r>
            <w:r w:rsidR="0098767F">
              <w:rPr>
                <w:rFonts w:ascii="Arial" w:hAnsi="Arial" w:cs="Arial"/>
              </w:rPr>
              <w:t>E</w:t>
            </w:r>
            <w:r w:rsidRPr="0098767F">
              <w:rPr>
                <w:rFonts w:ascii="Arial" w:hAnsi="Arial" w:cs="Arial"/>
              </w:rPr>
              <w:t xml:space="preserve">valuation </w:t>
            </w:r>
            <w:r w:rsidR="0098767F">
              <w:rPr>
                <w:rFonts w:ascii="Arial" w:hAnsi="Arial" w:cs="Arial"/>
              </w:rPr>
              <w:t>R</w:t>
            </w:r>
            <w:r w:rsidRPr="0098767F">
              <w:rPr>
                <w:rFonts w:ascii="Arial" w:hAnsi="Arial" w:cs="Arial"/>
              </w:rPr>
              <w:t>eport</w:t>
            </w:r>
            <w:r>
              <w:rPr>
                <w:rFonts w:ascii="Arial" w:hAnsi="Arial" w:cs="Arial"/>
              </w:rPr>
              <w:t xml:space="preserve"> </w:t>
            </w:r>
          </w:p>
        </w:tc>
        <w:tc>
          <w:tcPr>
            <w:tcW w:w="3544" w:type="dxa"/>
            <w:gridSpan w:val="2"/>
            <w:shd w:val="clear" w:color="auto" w:fill="auto"/>
          </w:tcPr>
          <w:p w14:paraId="4EF2CF6A" w14:textId="77777777" w:rsidR="00645AB2" w:rsidRPr="00DD3A74" w:rsidRDefault="00645AB2" w:rsidP="00392C11">
            <w:pPr>
              <w:rPr>
                <w:rFonts w:ascii="Arial" w:hAnsi="Arial" w:cs="Arial"/>
                <w:sz w:val="20"/>
              </w:rPr>
            </w:pPr>
            <w:r w:rsidRPr="00DD3A74">
              <w:rPr>
                <w:rFonts w:ascii="Arial" w:hAnsi="Arial" w:cs="Arial"/>
                <w:sz w:val="20"/>
              </w:rPr>
              <w:t>Include statistical analysis, technical assessment, qualitative assessment and health economics.</w:t>
            </w:r>
          </w:p>
          <w:p w14:paraId="33523DC5" w14:textId="77777777" w:rsidR="00645AB2" w:rsidRPr="00DD3A74" w:rsidRDefault="00645AB2" w:rsidP="00392C11">
            <w:pPr>
              <w:rPr>
                <w:rFonts w:ascii="Arial" w:hAnsi="Arial" w:cs="Arial"/>
                <w:sz w:val="20"/>
              </w:rPr>
            </w:pPr>
          </w:p>
          <w:p w14:paraId="66961359" w14:textId="1CDD1175" w:rsidR="00645AB2" w:rsidRPr="00DD3A74" w:rsidRDefault="000D25B7" w:rsidP="00392C11">
            <w:pPr>
              <w:rPr>
                <w:rFonts w:ascii="Arial" w:hAnsi="Arial" w:cs="Arial"/>
                <w:sz w:val="20"/>
              </w:rPr>
            </w:pPr>
            <w:r>
              <w:rPr>
                <w:rFonts w:ascii="Arial" w:hAnsi="Arial" w:cs="Arial"/>
                <w:sz w:val="20"/>
              </w:rPr>
              <w:t>C</w:t>
            </w:r>
            <w:r w:rsidR="00645AB2" w:rsidRPr="00DD3A74">
              <w:rPr>
                <w:rFonts w:ascii="Arial" w:hAnsi="Arial" w:cs="Arial"/>
                <w:sz w:val="20"/>
              </w:rPr>
              <w:t>onclusions and lessons learned</w:t>
            </w:r>
          </w:p>
        </w:tc>
        <w:tc>
          <w:tcPr>
            <w:tcW w:w="2277" w:type="dxa"/>
            <w:shd w:val="clear" w:color="auto" w:fill="auto"/>
          </w:tcPr>
          <w:p w14:paraId="26711D18" w14:textId="77777777" w:rsidR="00645AB2" w:rsidRPr="0051617C" w:rsidRDefault="00645AB2" w:rsidP="00392C11">
            <w:pPr>
              <w:rPr>
                <w:rFonts w:ascii="Arial" w:hAnsi="Arial" w:cs="Arial"/>
              </w:rPr>
            </w:pPr>
          </w:p>
        </w:tc>
      </w:tr>
      <w:tr w:rsidR="00645AB2" w:rsidRPr="001D5D95" w14:paraId="080145DC" w14:textId="77777777" w:rsidTr="003537DA">
        <w:trPr>
          <w:trHeight w:val="463"/>
        </w:trPr>
        <w:tc>
          <w:tcPr>
            <w:tcW w:w="3539" w:type="dxa"/>
            <w:shd w:val="clear" w:color="auto" w:fill="auto"/>
            <w:vAlign w:val="center"/>
          </w:tcPr>
          <w:p w14:paraId="1C6A2CC5" w14:textId="297CF712" w:rsidR="00645AB2" w:rsidRDefault="00645AB2" w:rsidP="00417778">
            <w:pPr>
              <w:pStyle w:val="ListParagraph"/>
              <w:numPr>
                <w:ilvl w:val="0"/>
                <w:numId w:val="12"/>
              </w:numPr>
              <w:rPr>
                <w:rFonts w:ascii="Arial" w:hAnsi="Arial" w:cs="Arial"/>
              </w:rPr>
            </w:pPr>
            <w:r>
              <w:rPr>
                <w:rFonts w:ascii="Arial" w:hAnsi="Arial" w:cs="Arial"/>
              </w:rPr>
              <w:t>Consider journal publication</w:t>
            </w:r>
          </w:p>
        </w:tc>
        <w:tc>
          <w:tcPr>
            <w:tcW w:w="3544" w:type="dxa"/>
            <w:gridSpan w:val="2"/>
            <w:shd w:val="clear" w:color="auto" w:fill="auto"/>
          </w:tcPr>
          <w:p w14:paraId="30443A4A" w14:textId="77777777" w:rsidR="00645AB2" w:rsidRDefault="00645AB2" w:rsidP="00392C11">
            <w:pPr>
              <w:rPr>
                <w:rFonts w:ascii="Arial" w:hAnsi="Arial" w:cs="Arial"/>
              </w:rPr>
            </w:pPr>
          </w:p>
        </w:tc>
        <w:tc>
          <w:tcPr>
            <w:tcW w:w="2277" w:type="dxa"/>
            <w:shd w:val="clear" w:color="auto" w:fill="auto"/>
          </w:tcPr>
          <w:p w14:paraId="447CEF9D" w14:textId="77777777" w:rsidR="00645AB2" w:rsidRPr="0051617C" w:rsidRDefault="00645AB2" w:rsidP="00392C11">
            <w:pPr>
              <w:rPr>
                <w:rFonts w:ascii="Arial" w:hAnsi="Arial" w:cs="Arial"/>
              </w:rPr>
            </w:pPr>
          </w:p>
        </w:tc>
      </w:tr>
    </w:tbl>
    <w:p w14:paraId="6660FE46" w14:textId="17338E62" w:rsidR="6A0A0A6C" w:rsidRPr="001D5D95" w:rsidRDefault="6A0A0A6C" w:rsidP="00392C11">
      <w:pPr>
        <w:rPr>
          <w:rFonts w:ascii="Arial" w:hAnsi="Arial" w:cs="Arial"/>
        </w:rPr>
      </w:pPr>
    </w:p>
    <w:sectPr w:rsidR="6A0A0A6C" w:rsidRPr="001D5D95" w:rsidSect="00581C3D">
      <w:headerReference w:type="default" r:id="rId29"/>
      <w:footerReference w:type="default" r:id="rId30"/>
      <w:headerReference w:type="first" r:id="rId31"/>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CC9E" w14:textId="77777777" w:rsidR="002C28E5" w:rsidRDefault="002C28E5" w:rsidP="0021754E">
      <w:pPr>
        <w:spacing w:after="0" w:line="240" w:lineRule="auto"/>
      </w:pPr>
      <w:r>
        <w:separator/>
      </w:r>
    </w:p>
  </w:endnote>
  <w:endnote w:type="continuationSeparator" w:id="0">
    <w:p w14:paraId="70355D83" w14:textId="77777777" w:rsidR="002C28E5" w:rsidRDefault="002C28E5" w:rsidP="0021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E19F" w14:textId="68263682" w:rsidR="0021754E" w:rsidRPr="00237385" w:rsidRDefault="00237385" w:rsidP="0078253C">
    <w:pPr>
      <w:pStyle w:val="Footer"/>
      <w:jc w:val="right"/>
      <w:rPr>
        <w:rFonts w:ascii="Arial" w:hAnsi="Arial" w:cs="Arial"/>
        <w:i/>
        <w:sz w:val="20"/>
        <w:szCs w:val="20"/>
      </w:rPr>
    </w:pPr>
    <w:r w:rsidRPr="00237385">
      <w:rPr>
        <w:rFonts w:ascii="Arial" w:hAnsi="Arial" w:cs="Arial"/>
        <w:sz w:val="20"/>
        <w:szCs w:val="20"/>
      </w:rPr>
      <w:t>AI Evaluation Study Checklist V1.0</w:t>
    </w:r>
    <w:r w:rsidR="00066590" w:rsidRPr="00237385">
      <w:rPr>
        <w:rFonts w:ascii="Arial" w:hAnsi="Arial" w:cs="Arial"/>
        <w:sz w:val="20"/>
        <w:szCs w:val="20"/>
      </w:rPr>
      <w:ptab w:relativeTo="margin" w:alignment="center" w:leader="none"/>
    </w:r>
    <w:r w:rsidR="00066590" w:rsidRPr="00237385">
      <w:rPr>
        <w:rFonts w:ascii="Arial" w:hAnsi="Arial" w:cs="Arial"/>
        <w:sz w:val="20"/>
        <w:szCs w:val="20"/>
      </w:rPr>
      <w:t xml:space="preserve">Page </w:t>
    </w:r>
    <w:r w:rsidR="00066590" w:rsidRPr="00237385">
      <w:rPr>
        <w:rFonts w:ascii="Arial" w:hAnsi="Arial" w:cs="Arial"/>
        <w:b/>
        <w:bCs/>
        <w:sz w:val="20"/>
        <w:szCs w:val="20"/>
      </w:rPr>
      <w:fldChar w:fldCharType="begin"/>
    </w:r>
    <w:r w:rsidR="00066590" w:rsidRPr="00237385">
      <w:rPr>
        <w:rFonts w:ascii="Arial" w:hAnsi="Arial" w:cs="Arial"/>
        <w:b/>
        <w:bCs/>
        <w:sz w:val="20"/>
        <w:szCs w:val="20"/>
      </w:rPr>
      <w:instrText xml:space="preserve"> PAGE  \* Arabic  \* MERGEFORMAT </w:instrText>
    </w:r>
    <w:r w:rsidR="00066590" w:rsidRPr="00237385">
      <w:rPr>
        <w:rFonts w:ascii="Arial" w:hAnsi="Arial" w:cs="Arial"/>
        <w:b/>
        <w:bCs/>
        <w:sz w:val="20"/>
        <w:szCs w:val="20"/>
      </w:rPr>
      <w:fldChar w:fldCharType="separate"/>
    </w:r>
    <w:r w:rsidR="00066590" w:rsidRPr="00237385">
      <w:rPr>
        <w:rFonts w:ascii="Arial" w:hAnsi="Arial" w:cs="Arial"/>
        <w:b/>
        <w:bCs/>
        <w:noProof/>
        <w:sz w:val="20"/>
        <w:szCs w:val="20"/>
      </w:rPr>
      <w:t>1</w:t>
    </w:r>
    <w:r w:rsidR="00066590" w:rsidRPr="00237385">
      <w:rPr>
        <w:rFonts w:ascii="Arial" w:hAnsi="Arial" w:cs="Arial"/>
        <w:b/>
        <w:bCs/>
        <w:sz w:val="20"/>
        <w:szCs w:val="20"/>
      </w:rPr>
      <w:fldChar w:fldCharType="end"/>
    </w:r>
    <w:r w:rsidR="00066590" w:rsidRPr="00237385">
      <w:rPr>
        <w:rFonts w:ascii="Arial" w:hAnsi="Arial" w:cs="Arial"/>
        <w:sz w:val="20"/>
        <w:szCs w:val="20"/>
      </w:rPr>
      <w:t xml:space="preserve"> of </w:t>
    </w:r>
    <w:r w:rsidR="00066590" w:rsidRPr="00237385">
      <w:rPr>
        <w:rFonts w:ascii="Arial" w:hAnsi="Arial" w:cs="Arial"/>
        <w:b/>
        <w:bCs/>
        <w:sz w:val="20"/>
        <w:szCs w:val="20"/>
      </w:rPr>
      <w:fldChar w:fldCharType="begin"/>
    </w:r>
    <w:r w:rsidR="00066590" w:rsidRPr="00237385">
      <w:rPr>
        <w:rFonts w:ascii="Arial" w:hAnsi="Arial" w:cs="Arial"/>
        <w:b/>
        <w:bCs/>
        <w:sz w:val="20"/>
        <w:szCs w:val="20"/>
      </w:rPr>
      <w:instrText xml:space="preserve"> NUMPAGES  \* Arabic  \* MERGEFORMAT </w:instrText>
    </w:r>
    <w:r w:rsidR="00066590" w:rsidRPr="00237385">
      <w:rPr>
        <w:rFonts w:ascii="Arial" w:hAnsi="Arial" w:cs="Arial"/>
        <w:b/>
        <w:bCs/>
        <w:sz w:val="20"/>
        <w:szCs w:val="20"/>
      </w:rPr>
      <w:fldChar w:fldCharType="separate"/>
    </w:r>
    <w:r w:rsidR="00066590" w:rsidRPr="00237385">
      <w:rPr>
        <w:rFonts w:ascii="Arial" w:hAnsi="Arial" w:cs="Arial"/>
        <w:b/>
        <w:bCs/>
        <w:noProof/>
        <w:sz w:val="20"/>
        <w:szCs w:val="20"/>
      </w:rPr>
      <w:t>2</w:t>
    </w:r>
    <w:r w:rsidR="00066590" w:rsidRPr="00237385">
      <w:rPr>
        <w:rFonts w:ascii="Arial" w:hAnsi="Arial" w:cs="Arial"/>
        <w:b/>
        <w:bCs/>
        <w:sz w:val="20"/>
        <w:szCs w:val="20"/>
      </w:rPr>
      <w:fldChar w:fldCharType="end"/>
    </w:r>
    <w:r w:rsidR="00066590" w:rsidRPr="00237385">
      <w:rPr>
        <w:rFonts w:ascii="Arial" w:hAnsi="Arial" w:cs="Arial"/>
        <w:sz w:val="20"/>
        <w:szCs w:val="20"/>
      </w:rPr>
      <w:ptab w:relativeTo="margin" w:alignment="right" w:leader="none"/>
    </w:r>
    <w:r>
      <w:rPr>
        <w:rFonts w:ascii="Arial" w:hAnsi="Arial" w:cs="Arial"/>
        <w:sz w:val="20"/>
        <w:szCs w:val="20"/>
      </w:rPr>
      <w:t>21/11/2022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562" w14:textId="5D87F29B" w:rsidR="00066590" w:rsidRPr="00066590" w:rsidRDefault="00066590">
    <w:pPr>
      <w:pStyle w:val="Footer"/>
      <w:rPr>
        <w:rFonts w:ascii="Arial" w:hAnsi="Arial" w:cs="Arial"/>
        <w:sz w:val="20"/>
        <w:szCs w:val="20"/>
      </w:rPr>
    </w:pPr>
    <w:r w:rsidRPr="00066590">
      <w:rPr>
        <w:rFonts w:ascii="Arial" w:hAnsi="Arial" w:cs="Arial"/>
        <w:sz w:val="20"/>
        <w:szCs w:val="20"/>
      </w:rPr>
      <w:t>AI Evaluation Study Checklist V1.0</w:t>
    </w:r>
    <w:r w:rsidRPr="00066590">
      <w:rPr>
        <w:rFonts w:ascii="Arial" w:hAnsi="Arial" w:cs="Arial"/>
        <w:sz w:val="20"/>
        <w:szCs w:val="20"/>
      </w:rPr>
      <w:ptab w:relativeTo="margin" w:alignment="center" w:leader="none"/>
    </w:r>
    <w:r w:rsidRPr="00066590">
      <w:rPr>
        <w:rFonts w:ascii="Arial" w:hAnsi="Arial" w:cs="Arial"/>
        <w:sz w:val="20"/>
        <w:szCs w:val="20"/>
      </w:rPr>
      <w:t xml:space="preserve">Page </w:t>
    </w:r>
    <w:r w:rsidRPr="00066590">
      <w:rPr>
        <w:rFonts w:ascii="Arial" w:hAnsi="Arial" w:cs="Arial"/>
        <w:b/>
        <w:bCs/>
        <w:sz w:val="20"/>
        <w:szCs w:val="20"/>
      </w:rPr>
      <w:fldChar w:fldCharType="begin"/>
    </w:r>
    <w:r w:rsidRPr="00066590">
      <w:rPr>
        <w:rFonts w:ascii="Arial" w:hAnsi="Arial" w:cs="Arial"/>
        <w:b/>
        <w:bCs/>
        <w:sz w:val="20"/>
        <w:szCs w:val="20"/>
      </w:rPr>
      <w:instrText xml:space="preserve"> PAGE  \* Arabic  \* MERGEFORMAT </w:instrText>
    </w:r>
    <w:r w:rsidRPr="00066590">
      <w:rPr>
        <w:rFonts w:ascii="Arial" w:hAnsi="Arial" w:cs="Arial"/>
        <w:b/>
        <w:bCs/>
        <w:sz w:val="20"/>
        <w:szCs w:val="20"/>
      </w:rPr>
      <w:fldChar w:fldCharType="separate"/>
    </w:r>
    <w:r w:rsidRPr="00066590">
      <w:rPr>
        <w:rFonts w:ascii="Arial" w:hAnsi="Arial" w:cs="Arial"/>
        <w:b/>
        <w:bCs/>
        <w:noProof/>
        <w:sz w:val="20"/>
        <w:szCs w:val="20"/>
      </w:rPr>
      <w:t>1</w:t>
    </w:r>
    <w:r w:rsidRPr="00066590">
      <w:rPr>
        <w:rFonts w:ascii="Arial" w:hAnsi="Arial" w:cs="Arial"/>
        <w:b/>
        <w:bCs/>
        <w:sz w:val="20"/>
        <w:szCs w:val="20"/>
      </w:rPr>
      <w:fldChar w:fldCharType="end"/>
    </w:r>
    <w:r w:rsidRPr="00066590">
      <w:rPr>
        <w:rFonts w:ascii="Arial" w:hAnsi="Arial" w:cs="Arial"/>
        <w:sz w:val="20"/>
        <w:szCs w:val="20"/>
      </w:rPr>
      <w:t xml:space="preserve"> of </w:t>
    </w:r>
    <w:r w:rsidRPr="00066590">
      <w:rPr>
        <w:rFonts w:ascii="Arial" w:hAnsi="Arial" w:cs="Arial"/>
        <w:b/>
        <w:bCs/>
        <w:sz w:val="20"/>
        <w:szCs w:val="20"/>
      </w:rPr>
      <w:fldChar w:fldCharType="begin"/>
    </w:r>
    <w:r w:rsidRPr="00066590">
      <w:rPr>
        <w:rFonts w:ascii="Arial" w:hAnsi="Arial" w:cs="Arial"/>
        <w:b/>
        <w:bCs/>
        <w:sz w:val="20"/>
        <w:szCs w:val="20"/>
      </w:rPr>
      <w:instrText xml:space="preserve"> NUMPAGES  \* Arabic  \* MERGEFORMAT </w:instrText>
    </w:r>
    <w:r w:rsidRPr="00066590">
      <w:rPr>
        <w:rFonts w:ascii="Arial" w:hAnsi="Arial" w:cs="Arial"/>
        <w:b/>
        <w:bCs/>
        <w:sz w:val="20"/>
        <w:szCs w:val="20"/>
      </w:rPr>
      <w:fldChar w:fldCharType="separate"/>
    </w:r>
    <w:r w:rsidRPr="00066590">
      <w:rPr>
        <w:rFonts w:ascii="Arial" w:hAnsi="Arial" w:cs="Arial"/>
        <w:b/>
        <w:bCs/>
        <w:noProof/>
        <w:sz w:val="20"/>
        <w:szCs w:val="20"/>
      </w:rPr>
      <w:t>2</w:t>
    </w:r>
    <w:r w:rsidRPr="00066590">
      <w:rPr>
        <w:rFonts w:ascii="Arial" w:hAnsi="Arial" w:cs="Arial"/>
        <w:b/>
        <w:bCs/>
        <w:sz w:val="20"/>
        <w:szCs w:val="20"/>
      </w:rPr>
      <w:fldChar w:fldCharType="end"/>
    </w:r>
    <w:r w:rsidRPr="00066590">
      <w:rPr>
        <w:rFonts w:ascii="Arial" w:hAnsi="Arial" w:cs="Arial"/>
        <w:sz w:val="20"/>
        <w:szCs w:val="20"/>
      </w:rPr>
      <w:ptab w:relativeTo="margin" w:alignment="right" w:leader="none"/>
    </w:r>
    <w:r w:rsidRPr="00066590">
      <w:rPr>
        <w:rFonts w:ascii="Arial" w:hAnsi="Arial" w:cs="Arial"/>
        <w:sz w:val="20"/>
        <w:szCs w:val="20"/>
      </w:rPr>
      <w:t>21/11/2022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D1DD" w14:textId="77777777" w:rsidR="002C28E5" w:rsidRDefault="002C28E5" w:rsidP="0021754E">
      <w:pPr>
        <w:spacing w:after="0" w:line="240" w:lineRule="auto"/>
      </w:pPr>
      <w:r>
        <w:separator/>
      </w:r>
    </w:p>
  </w:footnote>
  <w:footnote w:type="continuationSeparator" w:id="0">
    <w:p w14:paraId="6A6CA6CF" w14:textId="77777777" w:rsidR="002C28E5" w:rsidRDefault="002C28E5" w:rsidP="00217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9CBD" w14:textId="7E57434E" w:rsidR="007C323A" w:rsidRDefault="007C323A" w:rsidP="0021754E">
    <w:pPr>
      <w:pStyle w:val="Header"/>
      <w:rPr>
        <w:rFonts w:ascii="Arial" w:hAnsi="Arial" w:cs="Arial"/>
        <w:i/>
      </w:rPr>
    </w:pPr>
    <w:r w:rsidRPr="007C323A">
      <w:rPr>
        <w:noProof/>
        <w:color w:val="092869"/>
        <w:lang w:val="en-GB" w:eastAsia="en-GB"/>
      </w:rPr>
      <w:ptab w:relativeTo="margin" w:alignment="center" w:leader="none"/>
    </w:r>
    <w:r w:rsidRPr="007C323A">
      <w:rPr>
        <w:noProof/>
        <w:color w:val="092869"/>
        <w:lang w:val="en-GB" w:eastAsia="en-GB"/>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51B9" w14:textId="4AB3D846" w:rsidR="007C323A" w:rsidRDefault="007C323A">
    <w:pPr>
      <w:pStyle w:val="Header"/>
    </w:pPr>
    <w:r>
      <w:rPr>
        <w:rFonts w:ascii="Arial" w:hAnsi="Arial" w:cs="Arial"/>
        <w:noProof/>
        <w:lang w:eastAsia="en-GB"/>
      </w:rPr>
      <w:drawing>
        <wp:anchor distT="0" distB="0" distL="114300" distR="114300" simplePos="0" relativeHeight="251661312" behindDoc="0" locked="0" layoutInCell="1" allowOverlap="1" wp14:anchorId="707CDDA7" wp14:editId="5BE6679E">
          <wp:simplePos x="0" y="0"/>
          <wp:positionH relativeFrom="column">
            <wp:posOffset>5708650</wp:posOffset>
          </wp:positionH>
          <wp:positionV relativeFrom="paragraph">
            <wp:posOffset>-222250</wp:posOffset>
          </wp:positionV>
          <wp:extent cx="901700" cy="596900"/>
          <wp:effectExtent l="0" t="0" r="0" b="0"/>
          <wp:wrapSquare wrapText="bothSides"/>
          <wp:docPr id="4" name="Picture 4" descr="NHS_Scot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_Scotland_Logo"/>
                  <pic:cNvPicPr>
                    <a:picLocks noChangeAspect="1" noChangeArrowheads="1"/>
                  </pic:cNvPicPr>
                </pic:nvPicPr>
                <pic:blipFill>
                  <a:blip r:embed="rId1" cstate="print"/>
                  <a:srcRect/>
                  <a:stretch>
                    <a:fillRect/>
                  </a:stretch>
                </pic:blipFill>
                <pic:spPr bwMode="auto">
                  <a:xfrm>
                    <a:off x="0" y="0"/>
                    <a:ext cx="901700"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1CD3248A" wp14:editId="0E6B91E5">
          <wp:simplePos x="0" y="0"/>
          <wp:positionH relativeFrom="margin">
            <wp:posOffset>-819150</wp:posOffset>
          </wp:positionH>
          <wp:positionV relativeFrom="margin">
            <wp:posOffset>-806450</wp:posOffset>
          </wp:positionV>
          <wp:extent cx="2171700" cy="908050"/>
          <wp:effectExtent l="0" t="0" r="0" b="0"/>
          <wp:wrapSquare wrapText="bothSides"/>
          <wp:docPr id="2" name="Picture 2" descr="SRTP Combined Icons 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TP Combined Icons _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EF4"/>
    <w:multiLevelType w:val="hybridMultilevel"/>
    <w:tmpl w:val="6B0624BE"/>
    <w:lvl w:ilvl="0" w:tplc="A62082D4">
      <w:start w:val="1"/>
      <w:numFmt w:val="upperLetter"/>
      <w:lvlText w:val="%1."/>
      <w:lvlJc w:val="left"/>
      <w:pPr>
        <w:ind w:left="360" w:hanging="360"/>
      </w:pPr>
      <w:rPr>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5F1283"/>
    <w:multiLevelType w:val="hybridMultilevel"/>
    <w:tmpl w:val="B94C2F46"/>
    <w:lvl w:ilvl="0" w:tplc="214841DC">
      <w:start w:val="1"/>
      <w:numFmt w:val="bullet"/>
      <w:lvlText w:val=""/>
      <w:lvlJc w:val="left"/>
      <w:pPr>
        <w:ind w:left="720" w:hanging="360"/>
      </w:pPr>
      <w:rPr>
        <w:rFonts w:ascii="Symbol" w:hAnsi="Symbol" w:hint="default"/>
      </w:rPr>
    </w:lvl>
    <w:lvl w:ilvl="1" w:tplc="FD7E91AE">
      <w:start w:val="1"/>
      <w:numFmt w:val="bullet"/>
      <w:lvlText w:val="o"/>
      <w:lvlJc w:val="left"/>
      <w:pPr>
        <w:ind w:left="1440" w:hanging="360"/>
      </w:pPr>
      <w:rPr>
        <w:rFonts w:ascii="Courier New" w:hAnsi="Courier New" w:hint="default"/>
      </w:rPr>
    </w:lvl>
    <w:lvl w:ilvl="2" w:tplc="3D52E7A0">
      <w:start w:val="1"/>
      <w:numFmt w:val="bullet"/>
      <w:lvlText w:val=""/>
      <w:lvlJc w:val="left"/>
      <w:pPr>
        <w:ind w:left="2160" w:hanging="360"/>
      </w:pPr>
      <w:rPr>
        <w:rFonts w:ascii="Wingdings" w:hAnsi="Wingdings" w:hint="default"/>
      </w:rPr>
    </w:lvl>
    <w:lvl w:ilvl="3" w:tplc="98486C98">
      <w:start w:val="1"/>
      <w:numFmt w:val="bullet"/>
      <w:lvlText w:val=""/>
      <w:lvlJc w:val="left"/>
      <w:pPr>
        <w:ind w:left="2880" w:hanging="360"/>
      </w:pPr>
      <w:rPr>
        <w:rFonts w:ascii="Symbol" w:hAnsi="Symbol" w:hint="default"/>
      </w:rPr>
    </w:lvl>
    <w:lvl w:ilvl="4" w:tplc="93BE8074">
      <w:start w:val="1"/>
      <w:numFmt w:val="bullet"/>
      <w:lvlText w:val="o"/>
      <w:lvlJc w:val="left"/>
      <w:pPr>
        <w:ind w:left="3600" w:hanging="360"/>
      </w:pPr>
      <w:rPr>
        <w:rFonts w:ascii="Courier New" w:hAnsi="Courier New" w:hint="default"/>
      </w:rPr>
    </w:lvl>
    <w:lvl w:ilvl="5" w:tplc="85A482AC">
      <w:start w:val="1"/>
      <w:numFmt w:val="bullet"/>
      <w:lvlText w:val=""/>
      <w:lvlJc w:val="left"/>
      <w:pPr>
        <w:ind w:left="4320" w:hanging="360"/>
      </w:pPr>
      <w:rPr>
        <w:rFonts w:ascii="Wingdings" w:hAnsi="Wingdings" w:hint="default"/>
      </w:rPr>
    </w:lvl>
    <w:lvl w:ilvl="6" w:tplc="72E2E09A">
      <w:start w:val="1"/>
      <w:numFmt w:val="bullet"/>
      <w:lvlText w:val=""/>
      <w:lvlJc w:val="left"/>
      <w:pPr>
        <w:ind w:left="5040" w:hanging="360"/>
      </w:pPr>
      <w:rPr>
        <w:rFonts w:ascii="Symbol" w:hAnsi="Symbol" w:hint="default"/>
      </w:rPr>
    </w:lvl>
    <w:lvl w:ilvl="7" w:tplc="20606266">
      <w:start w:val="1"/>
      <w:numFmt w:val="bullet"/>
      <w:lvlText w:val="o"/>
      <w:lvlJc w:val="left"/>
      <w:pPr>
        <w:ind w:left="5760" w:hanging="360"/>
      </w:pPr>
      <w:rPr>
        <w:rFonts w:ascii="Courier New" w:hAnsi="Courier New" w:hint="default"/>
      </w:rPr>
    </w:lvl>
    <w:lvl w:ilvl="8" w:tplc="5CC8DD10">
      <w:start w:val="1"/>
      <w:numFmt w:val="bullet"/>
      <w:lvlText w:val=""/>
      <w:lvlJc w:val="left"/>
      <w:pPr>
        <w:ind w:left="6480" w:hanging="360"/>
      </w:pPr>
      <w:rPr>
        <w:rFonts w:ascii="Wingdings" w:hAnsi="Wingdings" w:hint="default"/>
      </w:rPr>
    </w:lvl>
  </w:abstractNum>
  <w:abstractNum w:abstractNumId="2" w15:restartNumberingAfterBreak="0">
    <w:nsid w:val="2D2C3A06"/>
    <w:multiLevelType w:val="hybridMultilevel"/>
    <w:tmpl w:val="4B86E0F0"/>
    <w:lvl w:ilvl="0" w:tplc="0C4899CE">
      <w:start w:val="1"/>
      <w:numFmt w:val="bullet"/>
      <w:lvlText w:val=""/>
      <w:lvlJc w:val="left"/>
      <w:pPr>
        <w:ind w:left="720" w:hanging="360"/>
      </w:pPr>
      <w:rPr>
        <w:rFonts w:ascii="Symbol" w:hAnsi="Symbol" w:hint="default"/>
      </w:rPr>
    </w:lvl>
    <w:lvl w:ilvl="1" w:tplc="FA703D04">
      <w:start w:val="1"/>
      <w:numFmt w:val="bullet"/>
      <w:lvlText w:val="o"/>
      <w:lvlJc w:val="left"/>
      <w:pPr>
        <w:ind w:left="1440" w:hanging="360"/>
      </w:pPr>
      <w:rPr>
        <w:rFonts w:ascii="Courier New" w:hAnsi="Courier New" w:hint="default"/>
      </w:rPr>
    </w:lvl>
    <w:lvl w:ilvl="2" w:tplc="5094CD9C">
      <w:start w:val="1"/>
      <w:numFmt w:val="bullet"/>
      <w:lvlText w:val=""/>
      <w:lvlJc w:val="left"/>
      <w:pPr>
        <w:ind w:left="2160" w:hanging="360"/>
      </w:pPr>
      <w:rPr>
        <w:rFonts w:ascii="Wingdings" w:hAnsi="Wingdings" w:hint="default"/>
      </w:rPr>
    </w:lvl>
    <w:lvl w:ilvl="3" w:tplc="60B0CEFA">
      <w:start w:val="1"/>
      <w:numFmt w:val="bullet"/>
      <w:lvlText w:val=""/>
      <w:lvlJc w:val="left"/>
      <w:pPr>
        <w:ind w:left="2880" w:hanging="360"/>
      </w:pPr>
      <w:rPr>
        <w:rFonts w:ascii="Symbol" w:hAnsi="Symbol" w:hint="default"/>
      </w:rPr>
    </w:lvl>
    <w:lvl w:ilvl="4" w:tplc="F45AA018">
      <w:start w:val="1"/>
      <w:numFmt w:val="bullet"/>
      <w:lvlText w:val="o"/>
      <w:lvlJc w:val="left"/>
      <w:pPr>
        <w:ind w:left="3600" w:hanging="360"/>
      </w:pPr>
      <w:rPr>
        <w:rFonts w:ascii="Courier New" w:hAnsi="Courier New" w:hint="default"/>
      </w:rPr>
    </w:lvl>
    <w:lvl w:ilvl="5" w:tplc="3A9CF516">
      <w:start w:val="1"/>
      <w:numFmt w:val="bullet"/>
      <w:lvlText w:val=""/>
      <w:lvlJc w:val="left"/>
      <w:pPr>
        <w:ind w:left="4320" w:hanging="360"/>
      </w:pPr>
      <w:rPr>
        <w:rFonts w:ascii="Wingdings" w:hAnsi="Wingdings" w:hint="default"/>
      </w:rPr>
    </w:lvl>
    <w:lvl w:ilvl="6" w:tplc="F75AE88E">
      <w:start w:val="1"/>
      <w:numFmt w:val="bullet"/>
      <w:lvlText w:val=""/>
      <w:lvlJc w:val="left"/>
      <w:pPr>
        <w:ind w:left="5040" w:hanging="360"/>
      </w:pPr>
      <w:rPr>
        <w:rFonts w:ascii="Symbol" w:hAnsi="Symbol" w:hint="default"/>
      </w:rPr>
    </w:lvl>
    <w:lvl w:ilvl="7" w:tplc="3DC41280">
      <w:start w:val="1"/>
      <w:numFmt w:val="bullet"/>
      <w:lvlText w:val="o"/>
      <w:lvlJc w:val="left"/>
      <w:pPr>
        <w:ind w:left="5760" w:hanging="360"/>
      </w:pPr>
      <w:rPr>
        <w:rFonts w:ascii="Courier New" w:hAnsi="Courier New" w:hint="default"/>
      </w:rPr>
    </w:lvl>
    <w:lvl w:ilvl="8" w:tplc="0EE83D3A">
      <w:start w:val="1"/>
      <w:numFmt w:val="bullet"/>
      <w:lvlText w:val=""/>
      <w:lvlJc w:val="left"/>
      <w:pPr>
        <w:ind w:left="6480" w:hanging="360"/>
      </w:pPr>
      <w:rPr>
        <w:rFonts w:ascii="Wingdings" w:hAnsi="Wingdings" w:hint="default"/>
      </w:rPr>
    </w:lvl>
  </w:abstractNum>
  <w:abstractNum w:abstractNumId="3" w15:restartNumberingAfterBreak="0">
    <w:nsid w:val="2DFF587D"/>
    <w:multiLevelType w:val="hybridMultilevel"/>
    <w:tmpl w:val="E1668AF6"/>
    <w:lvl w:ilvl="0" w:tplc="9E442454">
      <w:start w:val="1"/>
      <w:numFmt w:val="bullet"/>
      <w:lvlText w:val=""/>
      <w:lvlJc w:val="left"/>
      <w:pPr>
        <w:ind w:left="720" w:hanging="360"/>
      </w:pPr>
    </w:lvl>
    <w:lvl w:ilvl="1" w:tplc="11EE24CE">
      <w:start w:val="1"/>
      <w:numFmt w:val="lowerLetter"/>
      <w:lvlText w:val="%2."/>
      <w:lvlJc w:val="left"/>
      <w:pPr>
        <w:ind w:left="1440" w:hanging="360"/>
      </w:pPr>
    </w:lvl>
    <w:lvl w:ilvl="2" w:tplc="6AB8A4DA">
      <w:start w:val="1"/>
      <w:numFmt w:val="lowerRoman"/>
      <w:lvlText w:val="%3."/>
      <w:lvlJc w:val="right"/>
      <w:pPr>
        <w:ind w:left="2160" w:hanging="180"/>
      </w:pPr>
    </w:lvl>
    <w:lvl w:ilvl="3" w:tplc="ABBE2EB4">
      <w:start w:val="1"/>
      <w:numFmt w:val="decimal"/>
      <w:lvlText w:val="%4."/>
      <w:lvlJc w:val="left"/>
      <w:pPr>
        <w:ind w:left="2880" w:hanging="360"/>
      </w:pPr>
    </w:lvl>
    <w:lvl w:ilvl="4" w:tplc="1D689FBE">
      <w:start w:val="1"/>
      <w:numFmt w:val="lowerLetter"/>
      <w:lvlText w:val="%5."/>
      <w:lvlJc w:val="left"/>
      <w:pPr>
        <w:ind w:left="3600" w:hanging="360"/>
      </w:pPr>
    </w:lvl>
    <w:lvl w:ilvl="5" w:tplc="E3AE4270">
      <w:start w:val="1"/>
      <w:numFmt w:val="lowerRoman"/>
      <w:lvlText w:val="%6."/>
      <w:lvlJc w:val="right"/>
      <w:pPr>
        <w:ind w:left="4320" w:hanging="180"/>
      </w:pPr>
    </w:lvl>
    <w:lvl w:ilvl="6" w:tplc="2656FD38">
      <w:start w:val="1"/>
      <w:numFmt w:val="decimal"/>
      <w:lvlText w:val="%7."/>
      <w:lvlJc w:val="left"/>
      <w:pPr>
        <w:ind w:left="5040" w:hanging="360"/>
      </w:pPr>
    </w:lvl>
    <w:lvl w:ilvl="7" w:tplc="FBBACA8C">
      <w:start w:val="1"/>
      <w:numFmt w:val="lowerLetter"/>
      <w:lvlText w:val="%8."/>
      <w:lvlJc w:val="left"/>
      <w:pPr>
        <w:ind w:left="5760" w:hanging="360"/>
      </w:pPr>
    </w:lvl>
    <w:lvl w:ilvl="8" w:tplc="DA1E6240">
      <w:start w:val="1"/>
      <w:numFmt w:val="lowerRoman"/>
      <w:lvlText w:val="%9."/>
      <w:lvlJc w:val="right"/>
      <w:pPr>
        <w:ind w:left="6480" w:hanging="180"/>
      </w:pPr>
    </w:lvl>
  </w:abstractNum>
  <w:abstractNum w:abstractNumId="4" w15:restartNumberingAfterBreak="0">
    <w:nsid w:val="4976736F"/>
    <w:multiLevelType w:val="hybridMultilevel"/>
    <w:tmpl w:val="3ADEB20A"/>
    <w:lvl w:ilvl="0" w:tplc="FFFFFFFF">
      <w:start w:val="1"/>
      <w:numFmt w:val="upp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8909B1"/>
    <w:multiLevelType w:val="hybridMultilevel"/>
    <w:tmpl w:val="3ADEB20A"/>
    <w:lvl w:ilvl="0" w:tplc="A62082D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C31B65"/>
    <w:multiLevelType w:val="hybridMultilevel"/>
    <w:tmpl w:val="4E7C7BF4"/>
    <w:lvl w:ilvl="0" w:tplc="CF548440">
      <w:start w:val="1"/>
      <w:numFmt w:val="bullet"/>
      <w:lvlText w:val=""/>
      <w:lvlJc w:val="left"/>
      <w:pPr>
        <w:ind w:left="720" w:hanging="360"/>
      </w:pPr>
      <w:rPr>
        <w:rFonts w:ascii="Symbol" w:hAnsi="Symbol" w:hint="default"/>
      </w:rPr>
    </w:lvl>
    <w:lvl w:ilvl="1" w:tplc="18E0A964">
      <w:start w:val="1"/>
      <w:numFmt w:val="bullet"/>
      <w:lvlText w:val="o"/>
      <w:lvlJc w:val="left"/>
      <w:pPr>
        <w:ind w:left="1440" w:hanging="360"/>
      </w:pPr>
      <w:rPr>
        <w:rFonts w:ascii="Courier New" w:hAnsi="Courier New" w:hint="default"/>
      </w:rPr>
    </w:lvl>
    <w:lvl w:ilvl="2" w:tplc="11BE1750">
      <w:start w:val="1"/>
      <w:numFmt w:val="bullet"/>
      <w:lvlText w:val=""/>
      <w:lvlJc w:val="left"/>
      <w:pPr>
        <w:ind w:left="2160" w:hanging="360"/>
      </w:pPr>
      <w:rPr>
        <w:rFonts w:ascii="Wingdings" w:hAnsi="Wingdings" w:hint="default"/>
      </w:rPr>
    </w:lvl>
    <w:lvl w:ilvl="3" w:tplc="95BCCA82">
      <w:start w:val="1"/>
      <w:numFmt w:val="bullet"/>
      <w:lvlText w:val=""/>
      <w:lvlJc w:val="left"/>
      <w:pPr>
        <w:ind w:left="2880" w:hanging="360"/>
      </w:pPr>
      <w:rPr>
        <w:rFonts w:ascii="Symbol" w:hAnsi="Symbol" w:hint="default"/>
      </w:rPr>
    </w:lvl>
    <w:lvl w:ilvl="4" w:tplc="750A729A">
      <w:start w:val="1"/>
      <w:numFmt w:val="bullet"/>
      <w:lvlText w:val="o"/>
      <w:lvlJc w:val="left"/>
      <w:pPr>
        <w:ind w:left="3600" w:hanging="360"/>
      </w:pPr>
      <w:rPr>
        <w:rFonts w:ascii="Courier New" w:hAnsi="Courier New" w:hint="default"/>
      </w:rPr>
    </w:lvl>
    <w:lvl w:ilvl="5" w:tplc="ED044118">
      <w:start w:val="1"/>
      <w:numFmt w:val="bullet"/>
      <w:lvlText w:val=""/>
      <w:lvlJc w:val="left"/>
      <w:pPr>
        <w:ind w:left="4320" w:hanging="360"/>
      </w:pPr>
      <w:rPr>
        <w:rFonts w:ascii="Wingdings" w:hAnsi="Wingdings" w:hint="default"/>
      </w:rPr>
    </w:lvl>
    <w:lvl w:ilvl="6" w:tplc="B1E07112">
      <w:start w:val="1"/>
      <w:numFmt w:val="bullet"/>
      <w:lvlText w:val=""/>
      <w:lvlJc w:val="left"/>
      <w:pPr>
        <w:ind w:left="5040" w:hanging="360"/>
      </w:pPr>
      <w:rPr>
        <w:rFonts w:ascii="Symbol" w:hAnsi="Symbol" w:hint="default"/>
      </w:rPr>
    </w:lvl>
    <w:lvl w:ilvl="7" w:tplc="1E4A726C">
      <w:start w:val="1"/>
      <w:numFmt w:val="bullet"/>
      <w:lvlText w:val="o"/>
      <w:lvlJc w:val="left"/>
      <w:pPr>
        <w:ind w:left="5760" w:hanging="360"/>
      </w:pPr>
      <w:rPr>
        <w:rFonts w:ascii="Courier New" w:hAnsi="Courier New" w:hint="default"/>
      </w:rPr>
    </w:lvl>
    <w:lvl w:ilvl="8" w:tplc="FBFCBA84">
      <w:start w:val="1"/>
      <w:numFmt w:val="bullet"/>
      <w:lvlText w:val=""/>
      <w:lvlJc w:val="left"/>
      <w:pPr>
        <w:ind w:left="6480" w:hanging="360"/>
      </w:pPr>
      <w:rPr>
        <w:rFonts w:ascii="Wingdings" w:hAnsi="Wingdings" w:hint="default"/>
      </w:rPr>
    </w:lvl>
  </w:abstractNum>
  <w:abstractNum w:abstractNumId="7" w15:restartNumberingAfterBreak="0">
    <w:nsid w:val="62A81E61"/>
    <w:multiLevelType w:val="hybridMultilevel"/>
    <w:tmpl w:val="561E305A"/>
    <w:lvl w:ilvl="0" w:tplc="77CA1CE0">
      <w:start w:val="1"/>
      <w:numFmt w:val="bullet"/>
      <w:lvlText w:val=""/>
      <w:lvlJc w:val="left"/>
      <w:pPr>
        <w:ind w:left="720" w:hanging="360"/>
      </w:pPr>
      <w:rPr>
        <w:rFonts w:ascii="Symbol" w:hAnsi="Symbol" w:hint="default"/>
      </w:rPr>
    </w:lvl>
    <w:lvl w:ilvl="1" w:tplc="035095E0">
      <w:start w:val="1"/>
      <w:numFmt w:val="bullet"/>
      <w:lvlText w:val="o"/>
      <w:lvlJc w:val="left"/>
      <w:pPr>
        <w:ind w:left="1440" w:hanging="360"/>
      </w:pPr>
      <w:rPr>
        <w:rFonts w:ascii="Courier New" w:hAnsi="Courier New" w:hint="default"/>
      </w:rPr>
    </w:lvl>
    <w:lvl w:ilvl="2" w:tplc="3A58A062">
      <w:start w:val="1"/>
      <w:numFmt w:val="bullet"/>
      <w:lvlText w:val=""/>
      <w:lvlJc w:val="left"/>
      <w:pPr>
        <w:ind w:left="2160" w:hanging="360"/>
      </w:pPr>
      <w:rPr>
        <w:rFonts w:ascii="Wingdings" w:hAnsi="Wingdings" w:hint="default"/>
      </w:rPr>
    </w:lvl>
    <w:lvl w:ilvl="3" w:tplc="7C4A9712">
      <w:start w:val="1"/>
      <w:numFmt w:val="bullet"/>
      <w:lvlText w:val=""/>
      <w:lvlJc w:val="left"/>
      <w:pPr>
        <w:ind w:left="2880" w:hanging="360"/>
      </w:pPr>
      <w:rPr>
        <w:rFonts w:ascii="Symbol" w:hAnsi="Symbol" w:hint="default"/>
      </w:rPr>
    </w:lvl>
    <w:lvl w:ilvl="4" w:tplc="0D28FED4">
      <w:start w:val="1"/>
      <w:numFmt w:val="bullet"/>
      <w:lvlText w:val="o"/>
      <w:lvlJc w:val="left"/>
      <w:pPr>
        <w:ind w:left="3600" w:hanging="360"/>
      </w:pPr>
      <w:rPr>
        <w:rFonts w:ascii="Courier New" w:hAnsi="Courier New" w:hint="default"/>
      </w:rPr>
    </w:lvl>
    <w:lvl w:ilvl="5" w:tplc="D9648F56">
      <w:start w:val="1"/>
      <w:numFmt w:val="bullet"/>
      <w:lvlText w:val=""/>
      <w:lvlJc w:val="left"/>
      <w:pPr>
        <w:ind w:left="4320" w:hanging="360"/>
      </w:pPr>
      <w:rPr>
        <w:rFonts w:ascii="Wingdings" w:hAnsi="Wingdings" w:hint="default"/>
      </w:rPr>
    </w:lvl>
    <w:lvl w:ilvl="6" w:tplc="7090C2D6">
      <w:start w:val="1"/>
      <w:numFmt w:val="bullet"/>
      <w:lvlText w:val=""/>
      <w:lvlJc w:val="left"/>
      <w:pPr>
        <w:ind w:left="5040" w:hanging="360"/>
      </w:pPr>
      <w:rPr>
        <w:rFonts w:ascii="Symbol" w:hAnsi="Symbol" w:hint="default"/>
      </w:rPr>
    </w:lvl>
    <w:lvl w:ilvl="7" w:tplc="2E7466A4">
      <w:start w:val="1"/>
      <w:numFmt w:val="bullet"/>
      <w:lvlText w:val="o"/>
      <w:lvlJc w:val="left"/>
      <w:pPr>
        <w:ind w:left="5760" w:hanging="360"/>
      </w:pPr>
      <w:rPr>
        <w:rFonts w:ascii="Courier New" w:hAnsi="Courier New" w:hint="default"/>
      </w:rPr>
    </w:lvl>
    <w:lvl w:ilvl="8" w:tplc="001ECB9C">
      <w:start w:val="1"/>
      <w:numFmt w:val="bullet"/>
      <w:lvlText w:val=""/>
      <w:lvlJc w:val="left"/>
      <w:pPr>
        <w:ind w:left="6480" w:hanging="360"/>
      </w:pPr>
      <w:rPr>
        <w:rFonts w:ascii="Wingdings" w:hAnsi="Wingdings" w:hint="default"/>
      </w:rPr>
    </w:lvl>
  </w:abstractNum>
  <w:abstractNum w:abstractNumId="8" w15:restartNumberingAfterBreak="0">
    <w:nsid w:val="632012F9"/>
    <w:multiLevelType w:val="hybridMultilevel"/>
    <w:tmpl w:val="2B689F5E"/>
    <w:lvl w:ilvl="0" w:tplc="0809000F">
      <w:start w:val="1"/>
      <w:numFmt w:val="decimal"/>
      <w:lvlText w:val="%1."/>
      <w:lvlJc w:val="left"/>
      <w:pPr>
        <w:ind w:left="360" w:hanging="360"/>
      </w:pPr>
      <w:rPr>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7E61C4"/>
    <w:multiLevelType w:val="hybridMultilevel"/>
    <w:tmpl w:val="C2604FB2"/>
    <w:lvl w:ilvl="0" w:tplc="B74E9EA2">
      <w:start w:val="1"/>
      <w:numFmt w:val="decimal"/>
      <w:lvlText w:val="%1."/>
      <w:lvlJc w:val="left"/>
      <w:pPr>
        <w:ind w:left="720" w:hanging="360"/>
      </w:pPr>
    </w:lvl>
    <w:lvl w:ilvl="1" w:tplc="329CD200">
      <w:start w:val="1"/>
      <w:numFmt w:val="lowerLetter"/>
      <w:lvlText w:val="%2."/>
      <w:lvlJc w:val="left"/>
      <w:pPr>
        <w:ind w:left="1440" w:hanging="360"/>
      </w:pPr>
    </w:lvl>
    <w:lvl w:ilvl="2" w:tplc="DE3A0424">
      <w:start w:val="1"/>
      <w:numFmt w:val="lowerRoman"/>
      <w:lvlText w:val="%3."/>
      <w:lvlJc w:val="right"/>
      <w:pPr>
        <w:ind w:left="2160" w:hanging="180"/>
      </w:pPr>
    </w:lvl>
    <w:lvl w:ilvl="3" w:tplc="1A4E8134">
      <w:start w:val="1"/>
      <w:numFmt w:val="decimal"/>
      <w:lvlText w:val="%4."/>
      <w:lvlJc w:val="left"/>
      <w:pPr>
        <w:ind w:left="2880" w:hanging="360"/>
      </w:pPr>
    </w:lvl>
    <w:lvl w:ilvl="4" w:tplc="47BC89DE">
      <w:start w:val="1"/>
      <w:numFmt w:val="lowerLetter"/>
      <w:lvlText w:val="%5."/>
      <w:lvlJc w:val="left"/>
      <w:pPr>
        <w:ind w:left="3600" w:hanging="360"/>
      </w:pPr>
    </w:lvl>
    <w:lvl w:ilvl="5" w:tplc="7592E680">
      <w:start w:val="1"/>
      <w:numFmt w:val="lowerRoman"/>
      <w:lvlText w:val="%6."/>
      <w:lvlJc w:val="right"/>
      <w:pPr>
        <w:ind w:left="4320" w:hanging="180"/>
      </w:pPr>
    </w:lvl>
    <w:lvl w:ilvl="6" w:tplc="6CD4A100">
      <w:start w:val="1"/>
      <w:numFmt w:val="decimal"/>
      <w:lvlText w:val="%7."/>
      <w:lvlJc w:val="left"/>
      <w:pPr>
        <w:ind w:left="5040" w:hanging="360"/>
      </w:pPr>
    </w:lvl>
    <w:lvl w:ilvl="7" w:tplc="F8D82992">
      <w:start w:val="1"/>
      <w:numFmt w:val="lowerLetter"/>
      <w:lvlText w:val="%8."/>
      <w:lvlJc w:val="left"/>
      <w:pPr>
        <w:ind w:left="5760" w:hanging="360"/>
      </w:pPr>
    </w:lvl>
    <w:lvl w:ilvl="8" w:tplc="1FDEEE68">
      <w:start w:val="1"/>
      <w:numFmt w:val="lowerRoman"/>
      <w:lvlText w:val="%9."/>
      <w:lvlJc w:val="right"/>
      <w:pPr>
        <w:ind w:left="6480" w:hanging="180"/>
      </w:pPr>
    </w:lvl>
  </w:abstractNum>
  <w:abstractNum w:abstractNumId="10" w15:restartNumberingAfterBreak="0">
    <w:nsid w:val="65AA6837"/>
    <w:multiLevelType w:val="hybridMultilevel"/>
    <w:tmpl w:val="BF1083F2"/>
    <w:lvl w:ilvl="0" w:tplc="4FEEEF90">
      <w:start w:val="1"/>
      <w:numFmt w:val="decimal"/>
      <w:lvlText w:val="%1."/>
      <w:lvlJc w:val="left"/>
      <w:pPr>
        <w:ind w:left="720" w:hanging="360"/>
      </w:pPr>
    </w:lvl>
    <w:lvl w:ilvl="1" w:tplc="E86E7526">
      <w:start w:val="1"/>
      <w:numFmt w:val="lowerLetter"/>
      <w:lvlText w:val="%2."/>
      <w:lvlJc w:val="left"/>
      <w:pPr>
        <w:ind w:left="1440" w:hanging="360"/>
      </w:pPr>
    </w:lvl>
    <w:lvl w:ilvl="2" w:tplc="8C622246">
      <w:start w:val="1"/>
      <w:numFmt w:val="lowerRoman"/>
      <w:lvlText w:val="%3."/>
      <w:lvlJc w:val="right"/>
      <w:pPr>
        <w:ind w:left="2160" w:hanging="180"/>
      </w:pPr>
    </w:lvl>
    <w:lvl w:ilvl="3" w:tplc="42E6F512">
      <w:start w:val="1"/>
      <w:numFmt w:val="decimal"/>
      <w:lvlText w:val="%4."/>
      <w:lvlJc w:val="left"/>
      <w:pPr>
        <w:ind w:left="2880" w:hanging="360"/>
      </w:pPr>
    </w:lvl>
    <w:lvl w:ilvl="4" w:tplc="5100DE8E">
      <w:start w:val="1"/>
      <w:numFmt w:val="lowerLetter"/>
      <w:lvlText w:val="%5."/>
      <w:lvlJc w:val="left"/>
      <w:pPr>
        <w:ind w:left="3600" w:hanging="360"/>
      </w:pPr>
    </w:lvl>
    <w:lvl w:ilvl="5" w:tplc="B2308AF6">
      <w:start w:val="1"/>
      <w:numFmt w:val="lowerRoman"/>
      <w:lvlText w:val="%6."/>
      <w:lvlJc w:val="right"/>
      <w:pPr>
        <w:ind w:left="4320" w:hanging="180"/>
      </w:pPr>
    </w:lvl>
    <w:lvl w:ilvl="6" w:tplc="9D36BF0A">
      <w:start w:val="1"/>
      <w:numFmt w:val="decimal"/>
      <w:lvlText w:val="%7."/>
      <w:lvlJc w:val="left"/>
      <w:pPr>
        <w:ind w:left="5040" w:hanging="360"/>
      </w:pPr>
    </w:lvl>
    <w:lvl w:ilvl="7" w:tplc="5DB8E5FC">
      <w:start w:val="1"/>
      <w:numFmt w:val="lowerLetter"/>
      <w:lvlText w:val="%8."/>
      <w:lvlJc w:val="left"/>
      <w:pPr>
        <w:ind w:left="5760" w:hanging="360"/>
      </w:pPr>
    </w:lvl>
    <w:lvl w:ilvl="8" w:tplc="7BDC3D40">
      <w:start w:val="1"/>
      <w:numFmt w:val="lowerRoman"/>
      <w:lvlText w:val="%9."/>
      <w:lvlJc w:val="right"/>
      <w:pPr>
        <w:ind w:left="6480" w:hanging="180"/>
      </w:pPr>
    </w:lvl>
  </w:abstractNum>
  <w:abstractNum w:abstractNumId="11" w15:restartNumberingAfterBreak="0">
    <w:nsid w:val="70F70C8F"/>
    <w:multiLevelType w:val="multilevel"/>
    <w:tmpl w:val="1CC2C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2F5537"/>
    <w:multiLevelType w:val="hybridMultilevel"/>
    <w:tmpl w:val="C4DE0F84"/>
    <w:lvl w:ilvl="0" w:tplc="BB32E7B0">
      <w:start w:val="1"/>
      <w:numFmt w:val="bullet"/>
      <w:lvlText w:val=""/>
      <w:lvlJc w:val="left"/>
      <w:pPr>
        <w:ind w:left="720" w:hanging="360"/>
      </w:pPr>
      <w:rPr>
        <w:rFonts w:ascii="Symbol" w:hAnsi="Symbol" w:hint="default"/>
      </w:rPr>
    </w:lvl>
    <w:lvl w:ilvl="1" w:tplc="FDEE35D6">
      <w:start w:val="1"/>
      <w:numFmt w:val="bullet"/>
      <w:lvlText w:val="o"/>
      <w:lvlJc w:val="left"/>
      <w:pPr>
        <w:ind w:left="1440" w:hanging="360"/>
      </w:pPr>
      <w:rPr>
        <w:rFonts w:ascii="Courier New" w:hAnsi="Courier New" w:hint="default"/>
      </w:rPr>
    </w:lvl>
    <w:lvl w:ilvl="2" w:tplc="A8C87616">
      <w:start w:val="1"/>
      <w:numFmt w:val="bullet"/>
      <w:lvlText w:val=""/>
      <w:lvlJc w:val="left"/>
      <w:pPr>
        <w:ind w:left="2160" w:hanging="360"/>
      </w:pPr>
      <w:rPr>
        <w:rFonts w:ascii="Wingdings" w:hAnsi="Wingdings" w:hint="default"/>
      </w:rPr>
    </w:lvl>
    <w:lvl w:ilvl="3" w:tplc="C54EC772">
      <w:start w:val="1"/>
      <w:numFmt w:val="bullet"/>
      <w:lvlText w:val=""/>
      <w:lvlJc w:val="left"/>
      <w:pPr>
        <w:ind w:left="2880" w:hanging="360"/>
      </w:pPr>
      <w:rPr>
        <w:rFonts w:ascii="Symbol" w:hAnsi="Symbol" w:hint="default"/>
      </w:rPr>
    </w:lvl>
    <w:lvl w:ilvl="4" w:tplc="F9C0FDCE">
      <w:start w:val="1"/>
      <w:numFmt w:val="bullet"/>
      <w:lvlText w:val="o"/>
      <w:lvlJc w:val="left"/>
      <w:pPr>
        <w:ind w:left="3600" w:hanging="360"/>
      </w:pPr>
      <w:rPr>
        <w:rFonts w:ascii="Courier New" w:hAnsi="Courier New" w:hint="default"/>
      </w:rPr>
    </w:lvl>
    <w:lvl w:ilvl="5" w:tplc="6576E2D6">
      <w:start w:val="1"/>
      <w:numFmt w:val="bullet"/>
      <w:lvlText w:val=""/>
      <w:lvlJc w:val="left"/>
      <w:pPr>
        <w:ind w:left="4320" w:hanging="360"/>
      </w:pPr>
      <w:rPr>
        <w:rFonts w:ascii="Wingdings" w:hAnsi="Wingdings" w:hint="default"/>
      </w:rPr>
    </w:lvl>
    <w:lvl w:ilvl="6" w:tplc="E5CAFF14">
      <w:start w:val="1"/>
      <w:numFmt w:val="bullet"/>
      <w:lvlText w:val=""/>
      <w:lvlJc w:val="left"/>
      <w:pPr>
        <w:ind w:left="5040" w:hanging="360"/>
      </w:pPr>
      <w:rPr>
        <w:rFonts w:ascii="Symbol" w:hAnsi="Symbol" w:hint="default"/>
      </w:rPr>
    </w:lvl>
    <w:lvl w:ilvl="7" w:tplc="4EEE6E10">
      <w:start w:val="1"/>
      <w:numFmt w:val="bullet"/>
      <w:lvlText w:val="o"/>
      <w:lvlJc w:val="left"/>
      <w:pPr>
        <w:ind w:left="5760" w:hanging="360"/>
      </w:pPr>
      <w:rPr>
        <w:rFonts w:ascii="Courier New" w:hAnsi="Courier New" w:hint="default"/>
      </w:rPr>
    </w:lvl>
    <w:lvl w:ilvl="8" w:tplc="EAE02100">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3"/>
  </w:num>
  <w:num w:numId="5">
    <w:abstractNumId w:val="7"/>
  </w:num>
  <w:num w:numId="6">
    <w:abstractNumId w:val="6"/>
  </w:num>
  <w:num w:numId="7">
    <w:abstractNumId w:val="9"/>
  </w:num>
  <w:num w:numId="8">
    <w:abstractNumId w:val="10"/>
  </w:num>
  <w:num w:numId="9">
    <w:abstractNumId w:val="5"/>
  </w:num>
  <w:num w:numId="10">
    <w:abstractNumId w:val="11"/>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C9382D"/>
    <w:rsid w:val="000052C7"/>
    <w:rsid w:val="00020BDE"/>
    <w:rsid w:val="00035312"/>
    <w:rsid w:val="00035F36"/>
    <w:rsid w:val="000401E4"/>
    <w:rsid w:val="00066590"/>
    <w:rsid w:val="000A2BAD"/>
    <w:rsid w:val="000A77B8"/>
    <w:rsid w:val="000B4863"/>
    <w:rsid w:val="000C4287"/>
    <w:rsid w:val="000D25B7"/>
    <w:rsid w:val="000D7696"/>
    <w:rsid w:val="000F328A"/>
    <w:rsid w:val="000F5A37"/>
    <w:rsid w:val="000F7060"/>
    <w:rsid w:val="001049DF"/>
    <w:rsid w:val="001053DC"/>
    <w:rsid w:val="00112304"/>
    <w:rsid w:val="001200EF"/>
    <w:rsid w:val="00124D99"/>
    <w:rsid w:val="00156EBA"/>
    <w:rsid w:val="001835BE"/>
    <w:rsid w:val="001A562B"/>
    <w:rsid w:val="001A5F83"/>
    <w:rsid w:val="001B478A"/>
    <w:rsid w:val="001B5C2F"/>
    <w:rsid w:val="001C2867"/>
    <w:rsid w:val="001D5D95"/>
    <w:rsid w:val="001E1ADB"/>
    <w:rsid w:val="001E592A"/>
    <w:rsid w:val="00207E2D"/>
    <w:rsid w:val="002106F1"/>
    <w:rsid w:val="0021696E"/>
    <w:rsid w:val="0021754E"/>
    <w:rsid w:val="00223812"/>
    <w:rsid w:val="002262A1"/>
    <w:rsid w:val="00231205"/>
    <w:rsid w:val="00237385"/>
    <w:rsid w:val="002450D8"/>
    <w:rsid w:val="00251E5F"/>
    <w:rsid w:val="00266549"/>
    <w:rsid w:val="00280B7E"/>
    <w:rsid w:val="002A2F13"/>
    <w:rsid w:val="002B714C"/>
    <w:rsid w:val="002C28E5"/>
    <w:rsid w:val="002D5148"/>
    <w:rsid w:val="002D550E"/>
    <w:rsid w:val="002E4EE2"/>
    <w:rsid w:val="003070F3"/>
    <w:rsid w:val="00310B92"/>
    <w:rsid w:val="003400E0"/>
    <w:rsid w:val="003537DA"/>
    <w:rsid w:val="003559D9"/>
    <w:rsid w:val="00366550"/>
    <w:rsid w:val="00367F3D"/>
    <w:rsid w:val="00376E2F"/>
    <w:rsid w:val="003837AF"/>
    <w:rsid w:val="00392274"/>
    <w:rsid w:val="00392C11"/>
    <w:rsid w:val="003C2EA8"/>
    <w:rsid w:val="003D4E7E"/>
    <w:rsid w:val="003E37DA"/>
    <w:rsid w:val="00417778"/>
    <w:rsid w:val="004362C5"/>
    <w:rsid w:val="00480454"/>
    <w:rsid w:val="004907DD"/>
    <w:rsid w:val="00496240"/>
    <w:rsid w:val="004A4C78"/>
    <w:rsid w:val="004C56C0"/>
    <w:rsid w:val="004C5DF9"/>
    <w:rsid w:val="004F01BE"/>
    <w:rsid w:val="004F4A08"/>
    <w:rsid w:val="004F4F8F"/>
    <w:rsid w:val="004F7FA1"/>
    <w:rsid w:val="005107A4"/>
    <w:rsid w:val="00510BFC"/>
    <w:rsid w:val="0051617C"/>
    <w:rsid w:val="005378F6"/>
    <w:rsid w:val="00550F2B"/>
    <w:rsid w:val="005653D3"/>
    <w:rsid w:val="00571CB1"/>
    <w:rsid w:val="00571E23"/>
    <w:rsid w:val="00581C3D"/>
    <w:rsid w:val="00590EF3"/>
    <w:rsid w:val="005A4B3E"/>
    <w:rsid w:val="005B0C39"/>
    <w:rsid w:val="005C416D"/>
    <w:rsid w:val="005C41FB"/>
    <w:rsid w:val="005D4E3E"/>
    <w:rsid w:val="005E5771"/>
    <w:rsid w:val="005F5AEA"/>
    <w:rsid w:val="0061523D"/>
    <w:rsid w:val="00620CB3"/>
    <w:rsid w:val="0063165A"/>
    <w:rsid w:val="0064312C"/>
    <w:rsid w:val="00645AB2"/>
    <w:rsid w:val="00654F3E"/>
    <w:rsid w:val="00655E6D"/>
    <w:rsid w:val="006624E3"/>
    <w:rsid w:val="00664178"/>
    <w:rsid w:val="00673CC6"/>
    <w:rsid w:val="00683CCE"/>
    <w:rsid w:val="00683E3E"/>
    <w:rsid w:val="006A53EF"/>
    <w:rsid w:val="006B570A"/>
    <w:rsid w:val="006C184F"/>
    <w:rsid w:val="006E06DA"/>
    <w:rsid w:val="006E7371"/>
    <w:rsid w:val="00723167"/>
    <w:rsid w:val="007365E7"/>
    <w:rsid w:val="007719CE"/>
    <w:rsid w:val="00773481"/>
    <w:rsid w:val="0078253C"/>
    <w:rsid w:val="007C323A"/>
    <w:rsid w:val="007D7281"/>
    <w:rsid w:val="00802195"/>
    <w:rsid w:val="008064B7"/>
    <w:rsid w:val="00815A16"/>
    <w:rsid w:val="008238F4"/>
    <w:rsid w:val="00830480"/>
    <w:rsid w:val="008464FF"/>
    <w:rsid w:val="00873580"/>
    <w:rsid w:val="00877480"/>
    <w:rsid w:val="00885147"/>
    <w:rsid w:val="008A793C"/>
    <w:rsid w:val="008C09C2"/>
    <w:rsid w:val="008C251F"/>
    <w:rsid w:val="008C3322"/>
    <w:rsid w:val="008D407B"/>
    <w:rsid w:val="008E1CA9"/>
    <w:rsid w:val="008E4D07"/>
    <w:rsid w:val="008F59E3"/>
    <w:rsid w:val="00922F10"/>
    <w:rsid w:val="009230F7"/>
    <w:rsid w:val="00985B92"/>
    <w:rsid w:val="0098767F"/>
    <w:rsid w:val="009A0054"/>
    <w:rsid w:val="009B3F20"/>
    <w:rsid w:val="009D0530"/>
    <w:rsid w:val="009E30D6"/>
    <w:rsid w:val="00A12C0A"/>
    <w:rsid w:val="00A4218D"/>
    <w:rsid w:val="00A726F6"/>
    <w:rsid w:val="00A77C94"/>
    <w:rsid w:val="00A91252"/>
    <w:rsid w:val="00AA17B2"/>
    <w:rsid w:val="00AA29CA"/>
    <w:rsid w:val="00AB32FC"/>
    <w:rsid w:val="00AF3D53"/>
    <w:rsid w:val="00B00C19"/>
    <w:rsid w:val="00B10E26"/>
    <w:rsid w:val="00B210CB"/>
    <w:rsid w:val="00B23FD5"/>
    <w:rsid w:val="00B24FC6"/>
    <w:rsid w:val="00B33F3F"/>
    <w:rsid w:val="00B44801"/>
    <w:rsid w:val="00B45E14"/>
    <w:rsid w:val="00B46BB5"/>
    <w:rsid w:val="00B60960"/>
    <w:rsid w:val="00B642F4"/>
    <w:rsid w:val="00B8122C"/>
    <w:rsid w:val="00B812B0"/>
    <w:rsid w:val="00B841F1"/>
    <w:rsid w:val="00B9797D"/>
    <w:rsid w:val="00BB3FBE"/>
    <w:rsid w:val="00BB62E8"/>
    <w:rsid w:val="00BC1C52"/>
    <w:rsid w:val="00BC5604"/>
    <w:rsid w:val="00BC5E43"/>
    <w:rsid w:val="00BD576E"/>
    <w:rsid w:val="00BD7D95"/>
    <w:rsid w:val="00BF26E5"/>
    <w:rsid w:val="00C138FD"/>
    <w:rsid w:val="00C24FA1"/>
    <w:rsid w:val="00C279DA"/>
    <w:rsid w:val="00C3565D"/>
    <w:rsid w:val="00C51E69"/>
    <w:rsid w:val="00C70B64"/>
    <w:rsid w:val="00CA3293"/>
    <w:rsid w:val="00CC59FE"/>
    <w:rsid w:val="00D21C79"/>
    <w:rsid w:val="00D5618A"/>
    <w:rsid w:val="00D564CA"/>
    <w:rsid w:val="00D651C5"/>
    <w:rsid w:val="00D66F31"/>
    <w:rsid w:val="00D8621D"/>
    <w:rsid w:val="00DA24B9"/>
    <w:rsid w:val="00DB4CD6"/>
    <w:rsid w:val="00DD3A74"/>
    <w:rsid w:val="00DE4181"/>
    <w:rsid w:val="00E15E2C"/>
    <w:rsid w:val="00E355BD"/>
    <w:rsid w:val="00E708F6"/>
    <w:rsid w:val="00E767C1"/>
    <w:rsid w:val="00E8186F"/>
    <w:rsid w:val="00E93DE1"/>
    <w:rsid w:val="00EA2654"/>
    <w:rsid w:val="00ED090E"/>
    <w:rsid w:val="00F03E96"/>
    <w:rsid w:val="00F05A34"/>
    <w:rsid w:val="00F067FF"/>
    <w:rsid w:val="00F23237"/>
    <w:rsid w:val="00F2594C"/>
    <w:rsid w:val="00F52116"/>
    <w:rsid w:val="00F95540"/>
    <w:rsid w:val="00F96094"/>
    <w:rsid w:val="00FA0177"/>
    <w:rsid w:val="00FA1B55"/>
    <w:rsid w:val="00FA5887"/>
    <w:rsid w:val="00FB1F5E"/>
    <w:rsid w:val="00FC1BAD"/>
    <w:rsid w:val="00FD0887"/>
    <w:rsid w:val="00FE5D20"/>
    <w:rsid w:val="0172C42F"/>
    <w:rsid w:val="0183E511"/>
    <w:rsid w:val="02F9705B"/>
    <w:rsid w:val="0338E6C8"/>
    <w:rsid w:val="046543BA"/>
    <w:rsid w:val="047CD865"/>
    <w:rsid w:val="04B0BBD6"/>
    <w:rsid w:val="0505BEAC"/>
    <w:rsid w:val="060B80C7"/>
    <w:rsid w:val="07EFEF14"/>
    <w:rsid w:val="08D43205"/>
    <w:rsid w:val="09842CF9"/>
    <w:rsid w:val="0B278FD6"/>
    <w:rsid w:val="0B74395A"/>
    <w:rsid w:val="0BC8F23A"/>
    <w:rsid w:val="0C74E932"/>
    <w:rsid w:val="0E83129F"/>
    <w:rsid w:val="10F4D88C"/>
    <w:rsid w:val="1390E0E2"/>
    <w:rsid w:val="142C794E"/>
    <w:rsid w:val="1575C064"/>
    <w:rsid w:val="15D756F0"/>
    <w:rsid w:val="16043B92"/>
    <w:rsid w:val="16BC8A05"/>
    <w:rsid w:val="185B70BE"/>
    <w:rsid w:val="18AD6126"/>
    <w:rsid w:val="19871B21"/>
    <w:rsid w:val="1A8E13B6"/>
    <w:rsid w:val="1E7D41E8"/>
    <w:rsid w:val="1EB13E96"/>
    <w:rsid w:val="1EE5E9D7"/>
    <w:rsid w:val="1FFF7F0D"/>
    <w:rsid w:val="205CDA48"/>
    <w:rsid w:val="20AEE4A0"/>
    <w:rsid w:val="20E42CDD"/>
    <w:rsid w:val="2350B30B"/>
    <w:rsid w:val="247919F9"/>
    <w:rsid w:val="285DCEAB"/>
    <w:rsid w:val="2917E721"/>
    <w:rsid w:val="291E382F"/>
    <w:rsid w:val="29B747E3"/>
    <w:rsid w:val="2A9F3C64"/>
    <w:rsid w:val="2AAD56A8"/>
    <w:rsid w:val="2BBD6F16"/>
    <w:rsid w:val="2BC0B323"/>
    <w:rsid w:val="2EDF2CBC"/>
    <w:rsid w:val="2EECE1C8"/>
    <w:rsid w:val="30B5C9F2"/>
    <w:rsid w:val="317851DE"/>
    <w:rsid w:val="31D4EB3D"/>
    <w:rsid w:val="3219881D"/>
    <w:rsid w:val="33019547"/>
    <w:rsid w:val="334501CC"/>
    <w:rsid w:val="3370BB9E"/>
    <w:rsid w:val="342ACE2C"/>
    <w:rsid w:val="3431F169"/>
    <w:rsid w:val="3475B968"/>
    <w:rsid w:val="349D65A8"/>
    <w:rsid w:val="34BA769B"/>
    <w:rsid w:val="35255415"/>
    <w:rsid w:val="35C0A594"/>
    <w:rsid w:val="36EBF139"/>
    <w:rsid w:val="3A4383DB"/>
    <w:rsid w:val="3D30C641"/>
    <w:rsid w:val="3D465AE3"/>
    <w:rsid w:val="3E6C14D5"/>
    <w:rsid w:val="3EB7408C"/>
    <w:rsid w:val="3F132128"/>
    <w:rsid w:val="3FBF353D"/>
    <w:rsid w:val="3FC9382D"/>
    <w:rsid w:val="404F3EA6"/>
    <w:rsid w:val="407DFBA5"/>
    <w:rsid w:val="4086E3CE"/>
    <w:rsid w:val="41A918D1"/>
    <w:rsid w:val="41EAAEC0"/>
    <w:rsid w:val="43089A09"/>
    <w:rsid w:val="43867F21"/>
    <w:rsid w:val="4386DF68"/>
    <w:rsid w:val="4444E71A"/>
    <w:rsid w:val="44FEE37D"/>
    <w:rsid w:val="450ABED6"/>
    <w:rsid w:val="45EAB8EA"/>
    <w:rsid w:val="46DEB6CC"/>
    <w:rsid w:val="48625E64"/>
    <w:rsid w:val="49C8D9C7"/>
    <w:rsid w:val="4AFBE8FF"/>
    <w:rsid w:val="4B7E63B9"/>
    <w:rsid w:val="4C376486"/>
    <w:rsid w:val="4E3AACFE"/>
    <w:rsid w:val="4EA5C5C3"/>
    <w:rsid w:val="4FE34C70"/>
    <w:rsid w:val="5184B261"/>
    <w:rsid w:val="522E95B5"/>
    <w:rsid w:val="53AC8334"/>
    <w:rsid w:val="541913E5"/>
    <w:rsid w:val="544DE598"/>
    <w:rsid w:val="546034E8"/>
    <w:rsid w:val="548BE8E3"/>
    <w:rsid w:val="56D01168"/>
    <w:rsid w:val="573271BE"/>
    <w:rsid w:val="57B6074A"/>
    <w:rsid w:val="5A14323C"/>
    <w:rsid w:val="5B529214"/>
    <w:rsid w:val="5B77A080"/>
    <w:rsid w:val="5B8A5A2E"/>
    <w:rsid w:val="5BE00550"/>
    <w:rsid w:val="5C5225CF"/>
    <w:rsid w:val="5F3AD4CD"/>
    <w:rsid w:val="6011E8F2"/>
    <w:rsid w:val="60F84C6A"/>
    <w:rsid w:val="6161D1F8"/>
    <w:rsid w:val="62286349"/>
    <w:rsid w:val="62535129"/>
    <w:rsid w:val="628B5960"/>
    <w:rsid w:val="62F9DEB7"/>
    <w:rsid w:val="63B3F145"/>
    <w:rsid w:val="63E5B424"/>
    <w:rsid w:val="6649DDD2"/>
    <w:rsid w:val="66CE7148"/>
    <w:rsid w:val="67C61C44"/>
    <w:rsid w:val="6A0A0A6C"/>
    <w:rsid w:val="6ADE1322"/>
    <w:rsid w:val="6BA5DACD"/>
    <w:rsid w:val="6BF29DD7"/>
    <w:rsid w:val="6D50BBF1"/>
    <w:rsid w:val="6D7176CA"/>
    <w:rsid w:val="6F6EF151"/>
    <w:rsid w:val="6F779378"/>
    <w:rsid w:val="6F8CF2DD"/>
    <w:rsid w:val="6F979FA1"/>
    <w:rsid w:val="701D50C8"/>
    <w:rsid w:val="70C4372C"/>
    <w:rsid w:val="711363D9"/>
    <w:rsid w:val="72AF343A"/>
    <w:rsid w:val="72FBF6DE"/>
    <w:rsid w:val="730FA23A"/>
    <w:rsid w:val="73EB71F8"/>
    <w:rsid w:val="759FAA08"/>
    <w:rsid w:val="75AD5F14"/>
    <w:rsid w:val="75CB53D7"/>
    <w:rsid w:val="7D3E9951"/>
    <w:rsid w:val="7D65C58B"/>
    <w:rsid w:val="7FDE1DB7"/>
    <w:rsid w:val="7FFBD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C9382D"/>
  <w15:chartTrackingRefBased/>
  <w15:docId w15:val="{0A60ED4D-2036-45C1-8831-C9370D00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IntenseReference">
    <w:name w:val="Intense Reference"/>
    <w:basedOn w:val="DefaultParagraphFont"/>
    <w:uiPriority w:val="32"/>
    <w:qFormat/>
    <w:rPr>
      <w:b/>
      <w:bCs/>
      <w:smallCaps/>
      <w:color w:val="4472C4" w:themeColor="accent1"/>
      <w:spacing w:val="5"/>
    </w:rPr>
  </w:style>
  <w:style w:type="character" w:styleId="FollowedHyperlink">
    <w:name w:val="FollowedHyperlink"/>
    <w:basedOn w:val="DefaultParagraphFont"/>
    <w:uiPriority w:val="99"/>
    <w:semiHidden/>
    <w:unhideWhenUsed/>
    <w:rsid w:val="00035F36"/>
    <w:rPr>
      <w:color w:val="954F72" w:themeColor="followedHyperlink"/>
      <w:u w:val="single"/>
    </w:rPr>
  </w:style>
  <w:style w:type="paragraph" w:styleId="ListParagraph">
    <w:name w:val="List Paragraph"/>
    <w:basedOn w:val="Normal"/>
    <w:uiPriority w:val="34"/>
    <w:qFormat/>
    <w:rsid w:val="00B46BB5"/>
    <w:pPr>
      <w:ind w:left="720"/>
      <w:contextualSpacing/>
    </w:pPr>
  </w:style>
  <w:style w:type="paragraph" w:styleId="Header">
    <w:name w:val="header"/>
    <w:basedOn w:val="Normal"/>
    <w:link w:val="HeaderChar"/>
    <w:uiPriority w:val="99"/>
    <w:unhideWhenUsed/>
    <w:rsid w:val="00217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54E"/>
  </w:style>
  <w:style w:type="paragraph" w:styleId="Footer">
    <w:name w:val="footer"/>
    <w:basedOn w:val="Normal"/>
    <w:link w:val="FooterChar"/>
    <w:uiPriority w:val="99"/>
    <w:unhideWhenUsed/>
    <w:rsid w:val="00217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54E"/>
  </w:style>
  <w:style w:type="character" w:styleId="UnresolvedMention">
    <w:name w:val="Unresolved Mention"/>
    <w:basedOn w:val="DefaultParagraphFont"/>
    <w:uiPriority w:val="99"/>
    <w:semiHidden/>
    <w:unhideWhenUsed/>
    <w:rsid w:val="001B478A"/>
    <w:rPr>
      <w:color w:val="605E5C"/>
      <w:shd w:val="clear" w:color="auto" w:fill="E1DFDD"/>
    </w:rPr>
  </w:style>
  <w:style w:type="character" w:styleId="Emphasis">
    <w:name w:val="Emphasis"/>
    <w:basedOn w:val="DefaultParagraphFont"/>
    <w:uiPriority w:val="20"/>
    <w:qFormat/>
    <w:rsid w:val="00550F2B"/>
    <w:rPr>
      <w:i/>
      <w:iCs/>
    </w:rPr>
  </w:style>
  <w:style w:type="paragraph" w:styleId="Revision">
    <w:name w:val="Revision"/>
    <w:hidden/>
    <w:uiPriority w:val="99"/>
    <w:semiHidden/>
    <w:rsid w:val="000F7060"/>
    <w:pPr>
      <w:spacing w:after="0" w:line="240" w:lineRule="auto"/>
    </w:pPr>
  </w:style>
  <w:style w:type="character" w:styleId="CommentReference">
    <w:name w:val="annotation reference"/>
    <w:basedOn w:val="DefaultParagraphFont"/>
    <w:uiPriority w:val="99"/>
    <w:semiHidden/>
    <w:unhideWhenUsed/>
    <w:rsid w:val="000F7060"/>
    <w:rPr>
      <w:sz w:val="16"/>
      <w:szCs w:val="16"/>
    </w:rPr>
  </w:style>
  <w:style w:type="paragraph" w:styleId="CommentText">
    <w:name w:val="annotation text"/>
    <w:basedOn w:val="Normal"/>
    <w:link w:val="CommentTextChar"/>
    <w:uiPriority w:val="99"/>
    <w:semiHidden/>
    <w:unhideWhenUsed/>
    <w:rsid w:val="000F7060"/>
    <w:pPr>
      <w:spacing w:line="240" w:lineRule="auto"/>
    </w:pPr>
    <w:rPr>
      <w:sz w:val="20"/>
      <w:szCs w:val="20"/>
    </w:rPr>
  </w:style>
  <w:style w:type="character" w:customStyle="1" w:styleId="CommentTextChar">
    <w:name w:val="Comment Text Char"/>
    <w:basedOn w:val="DefaultParagraphFont"/>
    <w:link w:val="CommentText"/>
    <w:uiPriority w:val="99"/>
    <w:semiHidden/>
    <w:rsid w:val="000F7060"/>
    <w:rPr>
      <w:sz w:val="20"/>
      <w:szCs w:val="20"/>
    </w:rPr>
  </w:style>
  <w:style w:type="paragraph" w:styleId="CommentSubject">
    <w:name w:val="annotation subject"/>
    <w:basedOn w:val="CommentText"/>
    <w:next w:val="CommentText"/>
    <w:link w:val="CommentSubjectChar"/>
    <w:uiPriority w:val="99"/>
    <w:semiHidden/>
    <w:unhideWhenUsed/>
    <w:rsid w:val="000F7060"/>
    <w:rPr>
      <w:b/>
      <w:bCs/>
    </w:rPr>
  </w:style>
  <w:style w:type="character" w:customStyle="1" w:styleId="CommentSubjectChar">
    <w:name w:val="Comment Subject Char"/>
    <w:basedOn w:val="CommentTextChar"/>
    <w:link w:val="CommentSubject"/>
    <w:uiPriority w:val="99"/>
    <w:semiHidden/>
    <w:rsid w:val="000F7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3942">
      <w:bodyDiv w:val="1"/>
      <w:marLeft w:val="0"/>
      <w:marRight w:val="0"/>
      <w:marTop w:val="0"/>
      <w:marBottom w:val="0"/>
      <w:divBdr>
        <w:top w:val="none" w:sz="0" w:space="0" w:color="auto"/>
        <w:left w:val="none" w:sz="0" w:space="0" w:color="auto"/>
        <w:bottom w:val="none" w:sz="0" w:space="0" w:color="auto"/>
        <w:right w:val="none" w:sz="0" w:space="0" w:color="auto"/>
      </w:divBdr>
      <w:divsChild>
        <w:div w:id="569000678">
          <w:marLeft w:val="446"/>
          <w:marRight w:val="0"/>
          <w:marTop w:val="0"/>
          <w:marBottom w:val="0"/>
          <w:divBdr>
            <w:top w:val="none" w:sz="0" w:space="0" w:color="auto"/>
            <w:left w:val="none" w:sz="0" w:space="0" w:color="auto"/>
            <w:bottom w:val="none" w:sz="0" w:space="0" w:color="auto"/>
            <w:right w:val="none" w:sz="0" w:space="0" w:color="auto"/>
          </w:divBdr>
        </w:div>
      </w:divsChild>
    </w:div>
    <w:div w:id="1753814593">
      <w:bodyDiv w:val="1"/>
      <w:marLeft w:val="0"/>
      <w:marRight w:val="0"/>
      <w:marTop w:val="0"/>
      <w:marBottom w:val="0"/>
      <w:divBdr>
        <w:top w:val="none" w:sz="0" w:space="0" w:color="auto"/>
        <w:left w:val="none" w:sz="0" w:space="0" w:color="auto"/>
        <w:bottom w:val="none" w:sz="0" w:space="0" w:color="auto"/>
        <w:right w:val="none" w:sz="0" w:space="0" w:color="auto"/>
      </w:divBdr>
    </w:div>
    <w:div w:id="1992441626">
      <w:bodyDiv w:val="1"/>
      <w:marLeft w:val="0"/>
      <w:marRight w:val="0"/>
      <w:marTop w:val="0"/>
      <w:marBottom w:val="0"/>
      <w:divBdr>
        <w:top w:val="none" w:sz="0" w:space="0" w:color="auto"/>
        <w:left w:val="none" w:sz="0" w:space="0" w:color="auto"/>
        <w:bottom w:val="none" w:sz="0" w:space="0" w:color="auto"/>
        <w:right w:val="none" w:sz="0" w:space="0" w:color="auto"/>
      </w:divBdr>
      <w:divsChild>
        <w:div w:id="336612108">
          <w:marLeft w:val="446"/>
          <w:marRight w:val="0"/>
          <w:marTop w:val="0"/>
          <w:marBottom w:val="0"/>
          <w:divBdr>
            <w:top w:val="none" w:sz="0" w:space="0" w:color="auto"/>
            <w:left w:val="none" w:sz="0" w:space="0" w:color="auto"/>
            <w:bottom w:val="none" w:sz="0" w:space="0" w:color="auto"/>
            <w:right w:val="none" w:sz="0" w:space="0" w:color="auto"/>
          </w:divBdr>
        </w:div>
        <w:div w:id="18075066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diology.scot.nhs.uk/wp-content/uploads/2022/11/SRTP-AI-Project-Proposal-Form-V1.0-1.docx" TargetMode="External"/><Relationship Id="rId18" Type="http://schemas.openxmlformats.org/officeDocument/2006/relationships/hyperlink" Target="http://www.hra-decisiontools.org.uk/research/" TargetMode="External"/><Relationship Id="rId26" Type="http://schemas.openxmlformats.org/officeDocument/2006/relationships/hyperlink" Target="https://www.radiology.scot.nhs.uk/wp-content/uploads/2022/11/SRTP-AI-Project-Proposal-Form-V1.0-1.docx" TargetMode="External"/><Relationship Id="rId3" Type="http://schemas.openxmlformats.org/officeDocument/2006/relationships/settings" Target="settings.xml"/><Relationship Id="rId21" Type="http://schemas.openxmlformats.org/officeDocument/2006/relationships/hyperlink" Target="https://www.myresearchproject.org.uk/" TargetMode="External"/><Relationship Id="rId34" Type="http://schemas.openxmlformats.org/officeDocument/2006/relationships/theme" Target="theme/theme1.xml"/><Relationship Id="rId7" Type="http://schemas.openxmlformats.org/officeDocument/2006/relationships/hyperlink" Target="https://www.radiology.scot.nhs.uk/wp-content/uploads/2022/11/SRTP-AI-Project-Proposal-Form-V1.0-1.docx" TargetMode="External"/><Relationship Id="rId12" Type="http://schemas.openxmlformats.org/officeDocument/2006/relationships/hyperlink" Target="https://www.radiology.scot.nhs.uk/wp-content/uploads/2022/11/SRTP-AI-Project-Proposal-Form-V1.0-1.docx" TargetMode="External"/><Relationship Id="rId17" Type="http://schemas.openxmlformats.org/officeDocument/2006/relationships/hyperlink" Target="https://www.radiology.scot.nhs.uk/wp-content/uploads/2022/11/SRTP-AI-Verification-Template-V1.0-1.docx" TargetMode="External"/><Relationship Id="rId25" Type="http://schemas.openxmlformats.org/officeDocument/2006/relationships/oleObject" Target="embeddings/Microsoft_Word_97_-_2003_Document.doc"/><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adiology.scot.nhs.uk/wp-content/uploads/2022/11/SRTP-AI-Project-Proposal-Form-V1.0-1.docx" TargetMode="External"/><Relationship Id="rId20" Type="http://schemas.openxmlformats.org/officeDocument/2006/relationships/hyperlink" Target="https://www.hra.nhs.uk/planning-and-improving-research/research-planning/protoco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information-standards/information-standards-and-data-collections-including-extractions/publications-and-notifications/standards-and-collections/dcb0160-clinical-risk-management-its-application-in-the-deployment-and-use-of-health-it-systems" TargetMode="External"/><Relationship Id="rId24" Type="http://schemas.openxmlformats.org/officeDocument/2006/relationships/image" Target="media/image1.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ma.europa.eu/en/documents/scientific-guideline/guideline-good-clinical-practice-e6r2-4-step-2b_en.pdf" TargetMode="External"/><Relationship Id="rId23" Type="http://schemas.openxmlformats.org/officeDocument/2006/relationships/hyperlink" Target="https://www.adalovelaceinstitute.org/project/algorithmic-impact-assessment-healthcare/" TargetMode="External"/><Relationship Id="rId28" Type="http://schemas.openxmlformats.org/officeDocument/2006/relationships/hyperlink" Target="https://www.radiology.scot.nhs.uk/wp-content/uploads/2022/11/SRTP-AI-Validation-Template-V1.0.docx" TargetMode="External"/><Relationship Id="rId10" Type="http://schemas.openxmlformats.org/officeDocument/2006/relationships/hyperlink" Target="https://www.radiology.scot.nhs.uk/wp-content/uploads/2022/11/SRTP-AI-Verification-Template-V1.0-1.docx" TargetMode="External"/><Relationship Id="rId19" Type="http://schemas.openxmlformats.org/officeDocument/2006/relationships/hyperlink" Target="https://www.ct-toolkit.ac.uk/routemap/)"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kri.org/councils/" TargetMode="External"/><Relationship Id="rId14" Type="http://schemas.openxmlformats.org/officeDocument/2006/relationships/hyperlink" Target="https://www.informationgovernance.scot.nhs.uk/wp-content/uploads/2019/02/IGPACK-Template-for-DOC02b-DPIA-Data-Protection-Impact-Assessment-v201901.docx" TargetMode="External"/><Relationship Id="rId22" Type="http://schemas.openxmlformats.org/officeDocument/2006/relationships/hyperlink" Target="https://www.hra.nhs.uk/about-us/committees-and-services/res-and-recs/" TargetMode="External"/><Relationship Id="rId27" Type="http://schemas.openxmlformats.org/officeDocument/2006/relationships/hyperlink" Target="https://forms.office.com/Pages/ResponsePage.aspx?Host=Teams&amp;lang=%7Blocale%7D&amp;groupId=%7BgroupId%7D&amp;tid=%7Btid%7D&amp;teamsTheme=%7Btheme%7D&amp;upn=%7Bupn%7D&amp;id=veDvEDCgykuAnLXmdF5Jmm5xZDbLPc1OkZ2QsSnL6AtUNlRKS0Y2VUdNTUZLM1NFN0gxRkFUTkNBMy4u&amp;wdLOR=cB4564A9C-444D-4FC6-8007-CCDF804F196E" TargetMode="External"/><Relationship Id="rId30" Type="http://schemas.openxmlformats.org/officeDocument/2006/relationships/footer" Target="footer1.xml"/><Relationship Id="rId8" Type="http://schemas.openxmlformats.org/officeDocument/2006/relationships/hyperlink" Target="https://www.radiology.scot.nhs.uk/projects/artificial-intellige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Hall</dc:creator>
  <cp:keywords/>
  <dc:description/>
  <cp:lastModifiedBy>Rachel Hoyland</cp:lastModifiedBy>
  <cp:revision>6</cp:revision>
  <dcterms:created xsi:type="dcterms:W3CDTF">2022-11-21T16:20:00Z</dcterms:created>
  <dcterms:modified xsi:type="dcterms:W3CDTF">2022-11-21T16:31:00Z</dcterms:modified>
  <cp:category/>
</cp:coreProperties>
</file>